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FEF0" w14:textId="77777777" w:rsidR="002D3C7E" w:rsidRDefault="00902B50" w:rsidP="008B5554">
      <w:r>
        <w:rPr>
          <w:noProof/>
        </w:rPr>
        <mc:AlternateContent>
          <mc:Choice Requires="wps">
            <w:drawing>
              <wp:anchor distT="0" distB="0" distL="114300" distR="114300" simplePos="0" relativeHeight="251660288" behindDoc="0" locked="0" layoutInCell="1" allowOverlap="1" wp14:anchorId="0B77F353" wp14:editId="13BE6071">
                <wp:simplePos x="0" y="0"/>
                <wp:positionH relativeFrom="column">
                  <wp:posOffset>11430</wp:posOffset>
                </wp:positionH>
                <wp:positionV relativeFrom="paragraph">
                  <wp:posOffset>1905</wp:posOffset>
                </wp:positionV>
                <wp:extent cx="6819900" cy="1647825"/>
                <wp:effectExtent l="9525" t="9525" r="9525" b="952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647825"/>
                        </a:xfrm>
                        <a:prstGeom prst="bevel">
                          <a:avLst>
                            <a:gd name="adj" fmla="val 1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8851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9" o:spid="_x0000_s1026" type="#_x0000_t84" style="position:absolute;left:0;text-align:left;margin-left:.9pt;margin-top:.15pt;width:537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14:anchorId="098685C1" wp14:editId="08C5E128">
                <wp:simplePos x="0" y="0"/>
                <wp:positionH relativeFrom="column">
                  <wp:posOffset>321310</wp:posOffset>
                </wp:positionH>
                <wp:positionV relativeFrom="paragraph">
                  <wp:posOffset>187325</wp:posOffset>
                </wp:positionV>
                <wp:extent cx="6362700" cy="921385"/>
                <wp:effectExtent l="0" t="4445" r="4445"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FDA7" w14:textId="77777777" w:rsidR="00F27D84" w:rsidRDefault="007D018C" w:rsidP="00C205CD">
                            <w:pPr>
                              <w:jc w:val="left"/>
                              <w:rPr>
                                <w:rFonts w:ascii="ＭＳ ゴシック" w:eastAsia="ＭＳ ゴシック" w:hAnsi="ＭＳ ゴシック"/>
                                <w:sz w:val="44"/>
                                <w:szCs w:val="44"/>
                              </w:rPr>
                            </w:pPr>
                            <w:r w:rsidRPr="007D018C">
                              <w:rPr>
                                <w:rFonts w:ascii="ＭＳ ゴシック" w:eastAsia="ＭＳ ゴシック" w:hAnsi="ＭＳ ゴシック" w:hint="eastAsia"/>
                                <w:sz w:val="44"/>
                                <w:szCs w:val="44"/>
                              </w:rPr>
                              <w:t>職長教育</w:t>
                            </w:r>
                            <w:r w:rsidR="008B44FA">
                              <w:rPr>
                                <w:rFonts w:ascii="ＭＳ ゴシック" w:eastAsia="ＭＳ ゴシック" w:hAnsi="ＭＳ ゴシック" w:hint="eastAsia"/>
                                <w:sz w:val="44"/>
                                <w:szCs w:val="44"/>
                              </w:rPr>
                              <w:t>(製造業等向け)</w:t>
                            </w:r>
                            <w:r w:rsidR="00F27D84">
                              <w:rPr>
                                <w:rFonts w:ascii="ＭＳ ゴシック" w:eastAsia="ＭＳ ゴシック" w:hAnsi="ＭＳ ゴシック" w:hint="eastAsia"/>
                                <w:sz w:val="44"/>
                                <w:szCs w:val="44"/>
                              </w:rPr>
                              <w:t>の案内</w:t>
                            </w:r>
                          </w:p>
                          <w:p w14:paraId="6A2BA5B0" w14:textId="77777777" w:rsidR="007D018C" w:rsidRPr="008B44FA" w:rsidRDefault="00F27D84" w:rsidP="00C205CD">
                            <w:pPr>
                              <w:jc w:val="left"/>
                              <w:rPr>
                                <w:rFonts w:ascii="ＭＳ ゴシック" w:eastAsia="ＭＳ ゴシック" w:hAnsi="ＭＳ ゴシック"/>
                                <w:w w:val="80"/>
                                <w:sz w:val="44"/>
                                <w:szCs w:val="44"/>
                              </w:rPr>
                            </w:pPr>
                            <w:r w:rsidRPr="008B44FA">
                              <w:rPr>
                                <w:rFonts w:ascii="ＭＳ ゴシック" w:eastAsia="ＭＳ ゴシック" w:hAnsi="ＭＳ ゴシック" w:hint="eastAsia"/>
                                <w:w w:val="80"/>
                                <w:sz w:val="44"/>
                                <w:szCs w:val="44"/>
                              </w:rPr>
                              <w:t>職長</w:t>
                            </w:r>
                            <w:r w:rsidR="007D018C" w:rsidRPr="008B44FA">
                              <w:rPr>
                                <w:rFonts w:ascii="ＭＳ ゴシック" w:eastAsia="ＭＳ ゴシック" w:hAnsi="ＭＳ ゴシック" w:hint="eastAsia"/>
                                <w:w w:val="80"/>
                                <w:sz w:val="44"/>
                                <w:szCs w:val="44"/>
                              </w:rPr>
                              <w:t>と安全衛生責任者教育の併合教育</w:t>
                            </w:r>
                            <w:r w:rsidR="008B44FA">
                              <w:rPr>
                                <w:rFonts w:ascii="ＭＳ ゴシック" w:eastAsia="ＭＳ ゴシック" w:hAnsi="ＭＳ ゴシック" w:hint="eastAsia"/>
                                <w:w w:val="80"/>
                                <w:sz w:val="44"/>
                                <w:szCs w:val="44"/>
                              </w:rPr>
                              <w:t>(</w:t>
                            </w:r>
                            <w:r w:rsidR="008B44FA" w:rsidRPr="008B44FA">
                              <w:rPr>
                                <w:rFonts w:ascii="ＭＳ ゴシック" w:eastAsia="ＭＳ ゴシック" w:hAnsi="ＭＳ ゴシック" w:hint="eastAsia"/>
                                <w:w w:val="80"/>
                                <w:sz w:val="44"/>
                                <w:szCs w:val="44"/>
                              </w:rPr>
                              <w:t>建設業向け</w:t>
                            </w:r>
                            <w:r w:rsidR="008B44FA">
                              <w:rPr>
                                <w:rFonts w:ascii="ＭＳ ゴシック" w:eastAsia="ＭＳ ゴシック" w:hAnsi="ＭＳ ゴシック" w:hint="eastAsia"/>
                                <w:w w:val="80"/>
                                <w:sz w:val="44"/>
                                <w:szCs w:val="44"/>
                              </w:rPr>
                              <w:t>)の</w:t>
                            </w:r>
                            <w:r w:rsidR="007D018C" w:rsidRPr="008B44FA">
                              <w:rPr>
                                <w:rFonts w:ascii="ＭＳ ゴシック" w:eastAsia="ＭＳ ゴシック" w:hAnsi="ＭＳ ゴシック" w:hint="eastAsia"/>
                                <w:w w:val="80"/>
                                <w:sz w:val="44"/>
                                <w:szCs w:val="44"/>
                              </w:rPr>
                              <w:t>案内</w:t>
                            </w:r>
                          </w:p>
                          <w:p w14:paraId="27804FB8" w14:textId="77777777" w:rsidR="00F27D84" w:rsidRPr="007D018C" w:rsidRDefault="00F27D84" w:rsidP="007D018C">
                            <w:pPr>
                              <w:jc w:val="center"/>
                              <w:rPr>
                                <w:rFonts w:ascii="ＭＳ ゴシック" w:eastAsia="ＭＳ ゴシック" w:hAnsi="ＭＳ ゴシック"/>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685C1" id="_x0000_t202" coordsize="21600,21600" o:spt="202" path="m,l,21600r21600,l21600,xe">
                <v:stroke joinstyle="miter"/>
                <v:path gradientshapeok="t" o:connecttype="rect"/>
              </v:shapetype>
              <v:shape id="Text Box 20" o:spid="_x0000_s1026" type="#_x0000_t202" style="position:absolute;left:0;text-align:left;margin-left:25.3pt;margin-top:14.75pt;width:501pt;height:7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" filled="f" stroked="f">
                <v:textbox>
                  <w:txbxContent>
                    <w:p w14:paraId="03CCFDA7" w14:textId="77777777" w:rsidR="00F27D84" w:rsidRDefault="007D018C" w:rsidP="00C205CD">
                      <w:pPr>
                        <w:jc w:val="left"/>
                        <w:rPr>
                          <w:rFonts w:ascii="ＭＳ ゴシック" w:eastAsia="ＭＳ ゴシック" w:hAnsi="ＭＳ ゴシック"/>
                          <w:sz w:val="44"/>
                          <w:szCs w:val="44"/>
                        </w:rPr>
                      </w:pPr>
                      <w:r w:rsidRPr="007D018C">
                        <w:rPr>
                          <w:rFonts w:ascii="ＭＳ ゴシック" w:eastAsia="ＭＳ ゴシック" w:hAnsi="ＭＳ ゴシック" w:hint="eastAsia"/>
                          <w:sz w:val="44"/>
                          <w:szCs w:val="44"/>
                        </w:rPr>
                        <w:t>職長教育</w:t>
                      </w:r>
                      <w:r w:rsidR="008B44FA">
                        <w:rPr>
                          <w:rFonts w:ascii="ＭＳ ゴシック" w:eastAsia="ＭＳ ゴシック" w:hAnsi="ＭＳ ゴシック" w:hint="eastAsia"/>
                          <w:sz w:val="44"/>
                          <w:szCs w:val="44"/>
                        </w:rPr>
                        <w:t>(製造業等向け)</w:t>
                      </w:r>
                      <w:r w:rsidR="00F27D84">
                        <w:rPr>
                          <w:rFonts w:ascii="ＭＳ ゴシック" w:eastAsia="ＭＳ ゴシック" w:hAnsi="ＭＳ ゴシック" w:hint="eastAsia"/>
                          <w:sz w:val="44"/>
                          <w:szCs w:val="44"/>
                        </w:rPr>
                        <w:t>の案内</w:t>
                      </w:r>
                    </w:p>
                    <w:p w14:paraId="6A2BA5B0" w14:textId="77777777" w:rsidR="007D018C" w:rsidRPr="008B44FA" w:rsidRDefault="00F27D84" w:rsidP="00C205CD">
                      <w:pPr>
                        <w:jc w:val="left"/>
                        <w:rPr>
                          <w:rFonts w:ascii="ＭＳ ゴシック" w:eastAsia="ＭＳ ゴシック" w:hAnsi="ＭＳ ゴシック"/>
                          <w:w w:val="80"/>
                          <w:sz w:val="44"/>
                          <w:szCs w:val="44"/>
                        </w:rPr>
                      </w:pPr>
                      <w:r w:rsidRPr="008B44FA">
                        <w:rPr>
                          <w:rFonts w:ascii="ＭＳ ゴシック" w:eastAsia="ＭＳ ゴシック" w:hAnsi="ＭＳ ゴシック" w:hint="eastAsia"/>
                          <w:w w:val="80"/>
                          <w:sz w:val="44"/>
                          <w:szCs w:val="44"/>
                        </w:rPr>
                        <w:t>職長</w:t>
                      </w:r>
                      <w:r w:rsidR="007D018C" w:rsidRPr="008B44FA">
                        <w:rPr>
                          <w:rFonts w:ascii="ＭＳ ゴシック" w:eastAsia="ＭＳ ゴシック" w:hAnsi="ＭＳ ゴシック" w:hint="eastAsia"/>
                          <w:w w:val="80"/>
                          <w:sz w:val="44"/>
                          <w:szCs w:val="44"/>
                        </w:rPr>
                        <w:t>と安全衛生責任者教育の併合教育</w:t>
                      </w:r>
                      <w:r w:rsidR="008B44FA">
                        <w:rPr>
                          <w:rFonts w:ascii="ＭＳ ゴシック" w:eastAsia="ＭＳ ゴシック" w:hAnsi="ＭＳ ゴシック" w:hint="eastAsia"/>
                          <w:w w:val="80"/>
                          <w:sz w:val="44"/>
                          <w:szCs w:val="44"/>
                        </w:rPr>
                        <w:t>(</w:t>
                      </w:r>
                      <w:r w:rsidR="008B44FA" w:rsidRPr="008B44FA">
                        <w:rPr>
                          <w:rFonts w:ascii="ＭＳ ゴシック" w:eastAsia="ＭＳ ゴシック" w:hAnsi="ＭＳ ゴシック" w:hint="eastAsia"/>
                          <w:w w:val="80"/>
                          <w:sz w:val="44"/>
                          <w:szCs w:val="44"/>
                        </w:rPr>
                        <w:t>建設業向け</w:t>
                      </w:r>
                      <w:r w:rsidR="008B44FA">
                        <w:rPr>
                          <w:rFonts w:ascii="ＭＳ ゴシック" w:eastAsia="ＭＳ ゴシック" w:hAnsi="ＭＳ ゴシック" w:hint="eastAsia"/>
                          <w:w w:val="80"/>
                          <w:sz w:val="44"/>
                          <w:szCs w:val="44"/>
                        </w:rPr>
                        <w:t>)の</w:t>
                      </w:r>
                      <w:r w:rsidR="007D018C" w:rsidRPr="008B44FA">
                        <w:rPr>
                          <w:rFonts w:ascii="ＭＳ ゴシック" w:eastAsia="ＭＳ ゴシック" w:hAnsi="ＭＳ ゴシック" w:hint="eastAsia"/>
                          <w:w w:val="80"/>
                          <w:sz w:val="44"/>
                          <w:szCs w:val="44"/>
                        </w:rPr>
                        <w:t>案内</w:t>
                      </w:r>
                    </w:p>
                    <w:p w14:paraId="27804FB8" w14:textId="77777777" w:rsidR="00F27D84" w:rsidRPr="007D018C" w:rsidRDefault="00F27D84" w:rsidP="007D018C">
                      <w:pPr>
                        <w:jc w:val="center"/>
                        <w:rPr>
                          <w:rFonts w:ascii="ＭＳ ゴシック" w:eastAsia="ＭＳ ゴシック" w:hAnsi="ＭＳ ゴシック"/>
                          <w:sz w:val="44"/>
                          <w:szCs w:val="44"/>
                        </w:rPr>
                      </w:pPr>
                    </w:p>
                  </w:txbxContent>
                </v:textbox>
              </v:shape>
            </w:pict>
          </mc:Fallback>
        </mc:AlternateContent>
      </w:r>
    </w:p>
    <w:p w14:paraId="326C3D8A" w14:textId="77777777" w:rsidR="007D018C" w:rsidRDefault="007D018C" w:rsidP="008B5554"/>
    <w:p w14:paraId="7D81B6D0" w14:textId="77777777" w:rsidR="007D018C" w:rsidRDefault="007D018C" w:rsidP="008B5554"/>
    <w:p w14:paraId="744F480A" w14:textId="77777777" w:rsidR="007D018C" w:rsidRDefault="007D018C" w:rsidP="008B5554"/>
    <w:p w14:paraId="208B98DA" w14:textId="77777777" w:rsidR="007D018C" w:rsidRDefault="007D018C" w:rsidP="008B5554"/>
    <w:p w14:paraId="2673A85B" w14:textId="77777777" w:rsidR="007D018C" w:rsidRDefault="00902B50" w:rsidP="00783427">
      <w:pPr>
        <w:snapToGrid w:val="0"/>
        <w:spacing w:line="180" w:lineRule="auto"/>
      </w:pPr>
      <w:r>
        <w:rPr>
          <w:noProof/>
        </w:rPr>
        <mc:AlternateContent>
          <mc:Choice Requires="wps">
            <w:drawing>
              <wp:anchor distT="0" distB="0" distL="114300" distR="114300" simplePos="0" relativeHeight="251662336" behindDoc="0" locked="0" layoutInCell="1" allowOverlap="1" wp14:anchorId="2A5B7D2C" wp14:editId="12DDB8F5">
                <wp:simplePos x="0" y="0"/>
                <wp:positionH relativeFrom="column">
                  <wp:posOffset>4221480</wp:posOffset>
                </wp:positionH>
                <wp:positionV relativeFrom="paragraph">
                  <wp:posOffset>6985</wp:posOffset>
                </wp:positionV>
                <wp:extent cx="2787650" cy="350520"/>
                <wp:effectExtent l="0" t="0" r="3175" b="317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FA38" w14:textId="77777777" w:rsidR="007D018C" w:rsidRPr="00D2496A" w:rsidRDefault="00661539" w:rsidP="00D2496A">
                            <w:pPr>
                              <w:snapToGrid w:val="0"/>
                              <w:spacing w:line="276" w:lineRule="auto"/>
                              <w:contextualSpacing/>
                              <w:jc w:val="left"/>
                              <w:rPr>
                                <w:rFonts w:asciiTheme="majorEastAsia" w:eastAsiaTheme="majorEastAsia" w:hAnsiTheme="majorEastAsia"/>
                                <w:sz w:val="10"/>
                                <w:szCs w:val="10"/>
                              </w:rPr>
                            </w:pPr>
                            <w:r>
                              <w:rPr>
                                <w:rFonts w:asciiTheme="majorEastAsia" w:eastAsiaTheme="majorEastAsia" w:hAnsiTheme="majorEastAsia" w:hint="eastAsia"/>
                                <w:sz w:val="22"/>
                              </w:rPr>
                              <w:t xml:space="preserve">　</w:t>
                            </w:r>
                            <w:r w:rsidRPr="00661539">
                              <w:rPr>
                                <w:rFonts w:asciiTheme="majorEastAsia" w:eastAsiaTheme="majorEastAsia" w:hAnsiTheme="majorEastAsia" w:hint="eastAsia"/>
                                <w:noProof/>
                                <w:sz w:val="22"/>
                              </w:rPr>
                              <w:drawing>
                                <wp:inline distT="0" distB="0" distL="0" distR="0" wp14:anchorId="15383278" wp14:editId="27F4E416">
                                  <wp:extent cx="299085" cy="180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29" cy="206718"/>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007D018C" w:rsidRPr="00661539">
                              <w:rPr>
                                <w:rFonts w:asciiTheme="majorEastAsia" w:eastAsiaTheme="majorEastAsia" w:hAnsiTheme="majorEastAsia" w:hint="eastAsia"/>
                                <w:b/>
                                <w:sz w:val="22"/>
                              </w:rPr>
                              <w:t>豊田労働基準協会</w:t>
                            </w:r>
                          </w:p>
                          <w:p w14:paraId="2D14FD74" w14:textId="77777777" w:rsidR="007D018C" w:rsidRPr="00ED079D" w:rsidRDefault="007D018C" w:rsidP="00D2496A">
                            <w:pPr>
                              <w:snapToGrid w:val="0"/>
                              <w:ind w:firstLineChars="78" w:firstLine="149"/>
                              <w:contextualSpacing/>
                              <w:jc w:val="lef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B7D2C" id="Text Box 21" o:spid="_x0000_s1027" type="#_x0000_t202" style="position:absolute;left:0;text-align:left;margin-left:332.4pt;margin-top:.55pt;width:219.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" filled="f" stroked="f">
                <v:textbox>
                  <w:txbxContent>
                    <w:p w14:paraId="241DFA38" w14:textId="77777777" w:rsidR="007D018C" w:rsidRPr="00D2496A" w:rsidRDefault="00661539" w:rsidP="00D2496A">
                      <w:pPr>
                        <w:snapToGrid w:val="0"/>
                        <w:spacing w:line="276" w:lineRule="auto"/>
                        <w:contextualSpacing/>
                        <w:jc w:val="left"/>
                        <w:rPr>
                          <w:rFonts w:asciiTheme="majorEastAsia" w:eastAsiaTheme="majorEastAsia" w:hAnsiTheme="majorEastAsia"/>
                          <w:sz w:val="10"/>
                          <w:szCs w:val="10"/>
                        </w:rPr>
                      </w:pPr>
                      <w:r>
                        <w:rPr>
                          <w:rFonts w:asciiTheme="majorEastAsia" w:eastAsiaTheme="majorEastAsia" w:hAnsiTheme="majorEastAsia" w:hint="eastAsia"/>
                          <w:sz w:val="22"/>
                        </w:rPr>
                        <w:t xml:space="preserve">　</w:t>
                      </w:r>
                      <w:r w:rsidRPr="00661539">
                        <w:rPr>
                          <w:rFonts w:asciiTheme="majorEastAsia" w:eastAsiaTheme="majorEastAsia" w:hAnsiTheme="majorEastAsia" w:hint="eastAsia"/>
                          <w:noProof/>
                          <w:sz w:val="22"/>
                        </w:rPr>
                        <w:drawing>
                          <wp:inline distT="0" distB="0" distL="0" distR="0" wp14:anchorId="15383278" wp14:editId="27F4E416">
                            <wp:extent cx="299085" cy="180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29" cy="206718"/>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007D018C" w:rsidRPr="00661539">
                        <w:rPr>
                          <w:rFonts w:asciiTheme="majorEastAsia" w:eastAsiaTheme="majorEastAsia" w:hAnsiTheme="majorEastAsia" w:hint="eastAsia"/>
                          <w:b/>
                          <w:sz w:val="22"/>
                        </w:rPr>
                        <w:t>豊田労働基準協会</w:t>
                      </w:r>
                    </w:p>
                    <w:p w14:paraId="2D14FD74" w14:textId="77777777" w:rsidR="007D018C" w:rsidRPr="00ED079D" w:rsidRDefault="007D018C" w:rsidP="00D2496A">
                      <w:pPr>
                        <w:snapToGrid w:val="0"/>
                        <w:ind w:firstLineChars="78" w:firstLine="149"/>
                        <w:contextualSpacing/>
                        <w:jc w:val="left"/>
                        <w:rPr>
                          <w:sz w:val="18"/>
                          <w:szCs w:val="18"/>
                        </w:rPr>
                      </w:pPr>
                    </w:p>
                  </w:txbxContent>
                </v:textbox>
              </v:shape>
            </w:pict>
          </mc:Fallback>
        </mc:AlternateContent>
      </w:r>
    </w:p>
    <w:p w14:paraId="3E0E77A3" w14:textId="77777777" w:rsidR="00F27D84" w:rsidRDefault="00C205CD" w:rsidP="00783427">
      <w:pPr>
        <w:snapToGrid w:val="0"/>
        <w:spacing w:line="20" w:lineRule="atLeast"/>
        <w:ind w:leftChars="67" w:left="148" w:rightChars="134" w:right="296" w:firstLineChars="67" w:firstLine="148"/>
        <w:rPr>
          <w:rFonts w:asciiTheme="minorEastAsia" w:hAnsiTheme="minorEastAsia"/>
          <w:szCs w:val="21"/>
        </w:rPr>
      </w:pPr>
      <w:r>
        <w:rPr>
          <w:noProof/>
        </w:rPr>
        <w:drawing>
          <wp:anchor distT="0" distB="0" distL="114300" distR="114300" simplePos="0" relativeHeight="251656192" behindDoc="0" locked="0" layoutInCell="1" allowOverlap="1" wp14:anchorId="5F0D5CC7" wp14:editId="1EAD2CF7">
            <wp:simplePos x="0" y="0"/>
            <wp:positionH relativeFrom="column">
              <wp:posOffset>4421505</wp:posOffset>
            </wp:positionH>
            <wp:positionV relativeFrom="paragraph">
              <wp:posOffset>114300</wp:posOffset>
            </wp:positionV>
            <wp:extent cx="276225" cy="18447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緑十字.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25" cy="184479"/>
                    </a:xfrm>
                    <a:prstGeom prst="rect">
                      <a:avLst/>
                    </a:prstGeom>
                  </pic:spPr>
                </pic:pic>
              </a:graphicData>
            </a:graphic>
            <wp14:sizeRelH relativeFrom="page">
              <wp14:pctWidth>0</wp14:pctWidth>
            </wp14:sizeRelH>
            <wp14:sizeRelV relativeFrom="page">
              <wp14:pctHeight>0</wp14:pctHeight>
            </wp14:sizeRelV>
          </wp:anchor>
        </w:drawing>
      </w:r>
    </w:p>
    <w:p w14:paraId="4C10741E" w14:textId="77777777" w:rsidR="00F27D84" w:rsidRDefault="00F27D84" w:rsidP="00783427">
      <w:pPr>
        <w:snapToGrid w:val="0"/>
        <w:spacing w:line="20" w:lineRule="atLeast"/>
        <w:ind w:leftChars="67" w:left="148" w:rightChars="134" w:right="296" w:firstLineChars="67" w:firstLine="148"/>
        <w:rPr>
          <w:rFonts w:asciiTheme="minorEastAsia" w:hAnsiTheme="minorEastAsia"/>
          <w:szCs w:val="21"/>
        </w:rPr>
      </w:pPr>
    </w:p>
    <w:p w14:paraId="2E437CD0" w14:textId="77777777" w:rsidR="00F27D84" w:rsidRDefault="00F27D84" w:rsidP="00783427">
      <w:pPr>
        <w:snapToGrid w:val="0"/>
        <w:spacing w:line="20" w:lineRule="atLeast"/>
        <w:ind w:leftChars="67" w:left="148" w:rightChars="134" w:right="296" w:firstLineChars="67" w:firstLine="148"/>
        <w:rPr>
          <w:rFonts w:asciiTheme="minorEastAsia" w:hAnsiTheme="minorEastAsia"/>
          <w:szCs w:val="21"/>
        </w:rPr>
      </w:pPr>
    </w:p>
    <w:p w14:paraId="6E181033" w14:textId="77777777" w:rsidR="00F27D84" w:rsidRDefault="00F27D84" w:rsidP="00783427">
      <w:pPr>
        <w:snapToGrid w:val="0"/>
        <w:spacing w:line="20" w:lineRule="atLeast"/>
        <w:ind w:leftChars="67" w:left="148" w:rightChars="134" w:right="296" w:firstLineChars="67" w:firstLine="148"/>
        <w:rPr>
          <w:rFonts w:asciiTheme="minorEastAsia" w:hAnsiTheme="minorEastAsia"/>
          <w:szCs w:val="21"/>
        </w:rPr>
      </w:pPr>
    </w:p>
    <w:p w14:paraId="2605A3A5" w14:textId="77777777" w:rsidR="007D018C" w:rsidRPr="00783427" w:rsidRDefault="00D2496A" w:rsidP="002D108D">
      <w:pPr>
        <w:snapToGrid w:val="0"/>
        <w:spacing w:line="20" w:lineRule="atLeast"/>
        <w:ind w:leftChars="256" w:left="566" w:rightChars="445" w:right="983" w:firstLineChars="128" w:firstLine="283"/>
        <w:rPr>
          <w:rFonts w:asciiTheme="minorEastAsia" w:hAnsiTheme="minorEastAsia"/>
          <w:szCs w:val="21"/>
        </w:rPr>
      </w:pPr>
      <w:r w:rsidRPr="00783427">
        <w:rPr>
          <w:rFonts w:asciiTheme="minorEastAsia" w:hAnsiTheme="minorEastAsia" w:hint="eastAsia"/>
          <w:szCs w:val="21"/>
        </w:rPr>
        <w:t>労働安全衛生法第60条、施行令第19条により、その事業所が</w:t>
      </w:r>
      <w:r w:rsidR="009F1EC7">
        <w:rPr>
          <w:rFonts w:asciiTheme="minorEastAsia" w:hAnsiTheme="minorEastAsia" w:hint="eastAsia"/>
          <w:szCs w:val="21"/>
        </w:rPr>
        <w:t>政</w:t>
      </w:r>
      <w:r w:rsidRPr="00783427">
        <w:rPr>
          <w:rFonts w:asciiTheme="minorEastAsia" w:hAnsiTheme="minorEastAsia" w:hint="eastAsia"/>
          <w:szCs w:val="21"/>
        </w:rPr>
        <w:t>令で定める業種に該当するときは、新たに職務に</w:t>
      </w:r>
      <w:r w:rsidR="001E6335" w:rsidRPr="00783427">
        <w:rPr>
          <w:rFonts w:asciiTheme="minorEastAsia" w:hAnsiTheme="minorEastAsia" w:hint="eastAsia"/>
          <w:szCs w:val="21"/>
        </w:rPr>
        <w:t>つ</w:t>
      </w:r>
      <w:r w:rsidRPr="00783427">
        <w:rPr>
          <w:rFonts w:asciiTheme="minorEastAsia" w:hAnsiTheme="minorEastAsia" w:hint="eastAsia"/>
          <w:szCs w:val="21"/>
        </w:rPr>
        <w:t>くことになった</w:t>
      </w:r>
      <w:r w:rsidR="001E6335" w:rsidRPr="00C205CD">
        <w:rPr>
          <w:rFonts w:asciiTheme="majorEastAsia" w:eastAsiaTheme="majorEastAsia" w:hAnsiTheme="majorEastAsia" w:hint="eastAsia"/>
          <w:szCs w:val="21"/>
        </w:rPr>
        <w:t>職長その他の作業中の労働者を直接指導又は監</w:t>
      </w:r>
      <w:r w:rsidR="00BC6CA2" w:rsidRPr="00C205CD">
        <w:rPr>
          <w:rFonts w:asciiTheme="majorEastAsia" w:eastAsiaTheme="majorEastAsia" w:hAnsiTheme="majorEastAsia" w:hint="eastAsia"/>
          <w:szCs w:val="21"/>
        </w:rPr>
        <w:t>督</w:t>
      </w:r>
      <w:r w:rsidR="001E6335" w:rsidRPr="00C205CD">
        <w:rPr>
          <w:rFonts w:asciiTheme="majorEastAsia" w:eastAsiaTheme="majorEastAsia" w:hAnsiTheme="majorEastAsia" w:hint="eastAsia"/>
          <w:szCs w:val="21"/>
        </w:rPr>
        <w:t>する者</w:t>
      </w:r>
      <w:r w:rsidR="001E6335" w:rsidRPr="00783427">
        <w:rPr>
          <w:rFonts w:asciiTheme="minorEastAsia" w:hAnsiTheme="minorEastAsia" w:hint="eastAsia"/>
          <w:szCs w:val="21"/>
        </w:rPr>
        <w:t>（作業主任者を除く）に対し省令に定めるところにより安全又は衛生のための教育を行わなければならないことを事業者に義務づけて</w:t>
      </w:r>
      <w:r w:rsidR="00635745">
        <w:rPr>
          <w:rFonts w:asciiTheme="minorEastAsia" w:hAnsiTheme="minorEastAsia" w:hint="eastAsia"/>
          <w:szCs w:val="21"/>
        </w:rPr>
        <w:t>い</w:t>
      </w:r>
      <w:r w:rsidR="001E6335" w:rsidRPr="00783427">
        <w:rPr>
          <w:rFonts w:asciiTheme="minorEastAsia" w:hAnsiTheme="minorEastAsia" w:hint="eastAsia"/>
          <w:szCs w:val="21"/>
        </w:rPr>
        <w:t>ます。</w:t>
      </w:r>
    </w:p>
    <w:p w14:paraId="4163C71C" w14:textId="77777777" w:rsidR="001E6335" w:rsidRPr="00783427" w:rsidRDefault="001E6335" w:rsidP="002D108D">
      <w:pPr>
        <w:snapToGrid w:val="0"/>
        <w:spacing w:line="20" w:lineRule="atLeast"/>
        <w:ind w:leftChars="256" w:left="566" w:rightChars="445" w:right="983" w:firstLineChars="128" w:firstLine="283"/>
        <w:rPr>
          <w:rFonts w:asciiTheme="minorEastAsia" w:hAnsiTheme="minorEastAsia"/>
          <w:szCs w:val="21"/>
        </w:rPr>
      </w:pPr>
      <w:r w:rsidRPr="00783427">
        <w:rPr>
          <w:rFonts w:asciiTheme="minorEastAsia" w:hAnsiTheme="minorEastAsia" w:hint="eastAsia"/>
          <w:szCs w:val="21"/>
        </w:rPr>
        <w:t>当協会では、事業者に</w:t>
      </w:r>
      <w:r w:rsidR="009F1EC7">
        <w:rPr>
          <w:rFonts w:asciiTheme="minorEastAsia" w:hAnsiTheme="minorEastAsia" w:hint="eastAsia"/>
          <w:szCs w:val="21"/>
        </w:rPr>
        <w:t>代わって安全・衛生のための教育講習会を下記のとおり開催することと</w:t>
      </w:r>
      <w:r w:rsidRPr="00783427">
        <w:rPr>
          <w:rFonts w:asciiTheme="minorEastAsia" w:hAnsiTheme="minorEastAsia" w:hint="eastAsia"/>
          <w:szCs w:val="21"/>
        </w:rPr>
        <w:t>いたしましたので、この機会にぜひ受講されますようご案内申し上げます。</w:t>
      </w:r>
    </w:p>
    <w:p w14:paraId="2BDA52AB" w14:textId="355418B3" w:rsidR="001E6335" w:rsidRPr="00783427" w:rsidRDefault="001E6335" w:rsidP="002D108D">
      <w:pPr>
        <w:snapToGrid w:val="0"/>
        <w:spacing w:line="20" w:lineRule="atLeast"/>
        <w:ind w:leftChars="256" w:left="566" w:rightChars="445" w:right="983" w:firstLineChars="128" w:firstLine="283"/>
        <w:rPr>
          <w:rFonts w:asciiTheme="minorEastAsia" w:hAnsiTheme="minorEastAsia"/>
          <w:szCs w:val="21"/>
        </w:rPr>
      </w:pPr>
      <w:r w:rsidRPr="00783427">
        <w:rPr>
          <w:rFonts w:asciiTheme="minorEastAsia" w:hAnsiTheme="minorEastAsia" w:hint="eastAsia"/>
          <w:szCs w:val="21"/>
        </w:rPr>
        <w:t>新たに職長等現場監督者の職務につく</w:t>
      </w:r>
      <w:r w:rsidR="000F4D2D">
        <w:rPr>
          <w:rFonts w:asciiTheme="minorEastAsia" w:hAnsiTheme="minorEastAsia" w:hint="eastAsia"/>
          <w:szCs w:val="21"/>
        </w:rPr>
        <w:t>者</w:t>
      </w:r>
      <w:r w:rsidRPr="00783427">
        <w:rPr>
          <w:rFonts w:asciiTheme="minorEastAsia" w:hAnsiTheme="minorEastAsia" w:hint="eastAsia"/>
          <w:szCs w:val="21"/>
        </w:rPr>
        <w:t>に対し、安全衛生教育をしなければならないのは次の</w:t>
      </w:r>
      <w:r w:rsidR="009F1EC7">
        <w:rPr>
          <w:rFonts w:asciiTheme="minorEastAsia" w:hAnsiTheme="minorEastAsia" w:hint="eastAsia"/>
          <w:szCs w:val="21"/>
        </w:rPr>
        <w:t>業</w:t>
      </w:r>
      <w:r w:rsidRPr="00783427">
        <w:rPr>
          <w:rFonts w:asciiTheme="minorEastAsia" w:hAnsiTheme="minorEastAsia" w:hint="eastAsia"/>
          <w:szCs w:val="21"/>
        </w:rPr>
        <w:t>種の事業場</w:t>
      </w:r>
      <w:r w:rsidR="005C5095">
        <w:rPr>
          <w:rFonts w:asciiTheme="minorEastAsia" w:hAnsiTheme="minorEastAsia" w:hint="eastAsia"/>
          <w:szCs w:val="21"/>
        </w:rPr>
        <w:t>です</w:t>
      </w:r>
      <w:r w:rsidRPr="00783427">
        <w:rPr>
          <w:rFonts w:asciiTheme="minorEastAsia" w:hAnsiTheme="minorEastAsia" w:hint="eastAsia"/>
          <w:szCs w:val="21"/>
        </w:rPr>
        <w:t>。</w:t>
      </w:r>
    </w:p>
    <w:p w14:paraId="74C91791" w14:textId="77777777" w:rsidR="001E6335" w:rsidRPr="001E6335" w:rsidRDefault="00C205CD" w:rsidP="002D108D">
      <w:pPr>
        <w:snapToGrid w:val="0"/>
        <w:spacing w:line="20" w:lineRule="atLeast"/>
        <w:ind w:leftChars="450" w:left="1840" w:hangingChars="383" w:hanging="846"/>
        <w:rPr>
          <w:rFonts w:asciiTheme="minorEastAsia" w:hAnsiTheme="minorEastAsia"/>
        </w:rPr>
      </w:pPr>
      <w:r w:rsidRPr="00875943">
        <w:rPr>
          <w:rFonts w:asciiTheme="majorEastAsia" w:eastAsiaTheme="majorEastAsia" w:hAnsiTheme="majorEastAsia"/>
          <w:noProof/>
        </w:rPr>
        <w:drawing>
          <wp:anchor distT="0" distB="0" distL="114300" distR="114300" simplePos="0" relativeHeight="251652096" behindDoc="0" locked="0" layoutInCell="1" allowOverlap="1" wp14:anchorId="74A2BE11" wp14:editId="2262972D">
            <wp:simplePos x="0" y="0"/>
            <wp:positionH relativeFrom="column">
              <wp:posOffset>5345430</wp:posOffset>
            </wp:positionH>
            <wp:positionV relativeFrom="paragraph">
              <wp:posOffset>7620</wp:posOffset>
            </wp:positionV>
            <wp:extent cx="1104900" cy="137021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b_genba_kantok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370219"/>
                    </a:xfrm>
                    <a:prstGeom prst="rect">
                      <a:avLst/>
                    </a:prstGeom>
                  </pic:spPr>
                </pic:pic>
              </a:graphicData>
            </a:graphic>
            <wp14:sizeRelH relativeFrom="page">
              <wp14:pctWidth>0</wp14:pctWidth>
            </wp14:sizeRelH>
            <wp14:sizeRelV relativeFrom="page">
              <wp14:pctHeight>0</wp14:pctHeight>
            </wp14:sizeRelV>
          </wp:anchor>
        </w:drawing>
      </w:r>
      <w:r w:rsidR="00875943" w:rsidRPr="00875943">
        <w:rPr>
          <w:rFonts w:asciiTheme="majorEastAsia" w:eastAsiaTheme="majorEastAsia" w:hAnsiTheme="majorEastAsia" w:hint="eastAsia"/>
        </w:rPr>
        <w:t>1</w:t>
      </w:r>
      <w:r w:rsidR="001E6335">
        <w:rPr>
          <w:rFonts w:asciiTheme="minorEastAsia" w:hAnsiTheme="minorEastAsia" w:hint="eastAsia"/>
        </w:rPr>
        <w:t xml:space="preserve">　</w:t>
      </w:r>
      <w:r w:rsidR="001E6335" w:rsidRPr="001E6335">
        <w:rPr>
          <w:rFonts w:asciiTheme="minorEastAsia" w:hAnsiTheme="minorEastAsia" w:hint="eastAsia"/>
        </w:rPr>
        <w:t>建設業</w:t>
      </w:r>
    </w:p>
    <w:p w14:paraId="619A1AF9" w14:textId="77777777" w:rsidR="001E6335" w:rsidRDefault="00875943" w:rsidP="002D108D">
      <w:pPr>
        <w:snapToGrid w:val="0"/>
        <w:spacing w:line="20" w:lineRule="atLeast"/>
        <w:ind w:leftChars="450" w:left="1840" w:hangingChars="383" w:hanging="846"/>
        <w:rPr>
          <w:rFonts w:asciiTheme="minorEastAsia" w:hAnsiTheme="minorEastAsia"/>
        </w:rPr>
      </w:pPr>
      <w:r w:rsidRPr="00875943">
        <w:rPr>
          <w:rFonts w:asciiTheme="majorEastAsia" w:eastAsiaTheme="majorEastAsia" w:hAnsiTheme="majorEastAsia" w:hint="eastAsia"/>
        </w:rPr>
        <w:t>2</w:t>
      </w:r>
      <w:r w:rsidR="001E6335">
        <w:rPr>
          <w:rFonts w:asciiTheme="minorEastAsia" w:hAnsiTheme="minorEastAsia" w:hint="eastAsia"/>
        </w:rPr>
        <w:t xml:space="preserve">　</w:t>
      </w:r>
      <w:r w:rsidR="001E6335" w:rsidRPr="001E6335">
        <w:rPr>
          <w:rFonts w:asciiTheme="minorEastAsia" w:hAnsiTheme="minorEastAsia" w:hint="eastAsia"/>
        </w:rPr>
        <w:t>製造業（ただし、次に</w:t>
      </w:r>
      <w:r w:rsidR="00BC6CA2">
        <w:rPr>
          <w:rFonts w:asciiTheme="minorEastAsia" w:hAnsiTheme="minorEastAsia" w:hint="eastAsia"/>
        </w:rPr>
        <w:t>掲</w:t>
      </w:r>
      <w:r w:rsidR="001E6335" w:rsidRPr="001E6335">
        <w:rPr>
          <w:rFonts w:asciiTheme="minorEastAsia" w:hAnsiTheme="minorEastAsia" w:hint="eastAsia"/>
        </w:rPr>
        <w:t>げる</w:t>
      </w:r>
      <w:r w:rsidR="00BC6CA2">
        <w:rPr>
          <w:rFonts w:asciiTheme="minorEastAsia" w:hAnsiTheme="minorEastAsia" w:hint="eastAsia"/>
        </w:rPr>
        <w:t>もの</w:t>
      </w:r>
      <w:r w:rsidR="001E6335" w:rsidRPr="001E6335">
        <w:rPr>
          <w:rFonts w:asciiTheme="minorEastAsia" w:hAnsiTheme="minorEastAsia" w:hint="eastAsia"/>
        </w:rPr>
        <w:t>を除く。）</w:t>
      </w:r>
    </w:p>
    <w:p w14:paraId="7009A1B0" w14:textId="77777777" w:rsidR="001E6335" w:rsidRDefault="001E6335" w:rsidP="002D108D">
      <w:pPr>
        <w:pStyle w:val="a7"/>
        <w:numPr>
          <w:ilvl w:val="0"/>
          <w:numId w:val="2"/>
        </w:numPr>
        <w:snapToGrid w:val="0"/>
        <w:spacing w:line="20" w:lineRule="atLeast"/>
        <w:ind w:leftChars="641" w:left="1837" w:hangingChars="190"/>
        <w:rPr>
          <w:rFonts w:asciiTheme="minorEastAsia" w:hAnsiTheme="minorEastAsia"/>
        </w:rPr>
      </w:pPr>
      <w:r>
        <w:rPr>
          <w:rFonts w:asciiTheme="minorEastAsia" w:hAnsiTheme="minorEastAsia" w:hint="eastAsia"/>
        </w:rPr>
        <w:t>食料品・たばこ製造業（化学調味料及び</w:t>
      </w:r>
      <w:r w:rsidR="00A6605A">
        <w:rPr>
          <w:rFonts w:asciiTheme="minorEastAsia" w:hAnsiTheme="minorEastAsia" w:hint="eastAsia"/>
        </w:rPr>
        <w:t>動</w:t>
      </w:r>
      <w:r>
        <w:rPr>
          <w:rFonts w:asciiTheme="minorEastAsia" w:hAnsiTheme="minorEastAsia" w:hint="eastAsia"/>
        </w:rPr>
        <w:t>植物油脂製造業を除く）</w:t>
      </w:r>
    </w:p>
    <w:p w14:paraId="3C8CD7F8" w14:textId="77777777" w:rsidR="001E6335" w:rsidRDefault="001E6335" w:rsidP="002D108D">
      <w:pPr>
        <w:pStyle w:val="a7"/>
        <w:numPr>
          <w:ilvl w:val="0"/>
          <w:numId w:val="2"/>
        </w:numPr>
        <w:snapToGrid w:val="0"/>
        <w:spacing w:line="20" w:lineRule="atLeast"/>
        <w:ind w:leftChars="641" w:left="1837" w:hangingChars="190"/>
        <w:rPr>
          <w:rFonts w:asciiTheme="minorEastAsia" w:hAnsiTheme="minorEastAsia"/>
        </w:rPr>
      </w:pPr>
      <w:r>
        <w:rPr>
          <w:rFonts w:asciiTheme="minorEastAsia" w:hAnsiTheme="minorEastAsia" w:hint="eastAsia"/>
        </w:rPr>
        <w:t>繊維工業（紡績業及び染色整理業を除く）</w:t>
      </w:r>
    </w:p>
    <w:p w14:paraId="024628D4" w14:textId="77777777" w:rsidR="001E6335" w:rsidRDefault="001E6335" w:rsidP="002D108D">
      <w:pPr>
        <w:pStyle w:val="a7"/>
        <w:numPr>
          <w:ilvl w:val="0"/>
          <w:numId w:val="2"/>
        </w:numPr>
        <w:snapToGrid w:val="0"/>
        <w:spacing w:line="20" w:lineRule="atLeast"/>
        <w:ind w:leftChars="641" w:left="1837" w:hangingChars="190"/>
        <w:rPr>
          <w:rFonts w:asciiTheme="minorEastAsia" w:hAnsiTheme="minorEastAsia"/>
        </w:rPr>
      </w:pPr>
      <w:r>
        <w:rPr>
          <w:rFonts w:asciiTheme="minorEastAsia" w:hAnsiTheme="minorEastAsia" w:hint="eastAsia"/>
        </w:rPr>
        <w:t>衣服その他の繊維製品製造業</w:t>
      </w:r>
    </w:p>
    <w:p w14:paraId="5898F76D" w14:textId="77777777" w:rsidR="001E6335" w:rsidRDefault="001E6335" w:rsidP="002D108D">
      <w:pPr>
        <w:pStyle w:val="a7"/>
        <w:numPr>
          <w:ilvl w:val="0"/>
          <w:numId w:val="2"/>
        </w:numPr>
        <w:snapToGrid w:val="0"/>
        <w:spacing w:line="20" w:lineRule="atLeast"/>
        <w:ind w:leftChars="641" w:left="1837" w:hangingChars="190"/>
        <w:rPr>
          <w:rFonts w:asciiTheme="minorEastAsia" w:hAnsiTheme="minorEastAsia"/>
        </w:rPr>
      </w:pPr>
      <w:r>
        <w:rPr>
          <w:rFonts w:asciiTheme="minorEastAsia" w:hAnsiTheme="minorEastAsia" w:hint="eastAsia"/>
        </w:rPr>
        <w:t>紙加工品製造業（セロファン製造業を除く）</w:t>
      </w:r>
    </w:p>
    <w:p w14:paraId="7F58E318" w14:textId="77777777" w:rsidR="001E6335" w:rsidRDefault="001E6335" w:rsidP="002D108D">
      <w:pPr>
        <w:pStyle w:val="a7"/>
        <w:numPr>
          <w:ilvl w:val="0"/>
          <w:numId w:val="2"/>
        </w:numPr>
        <w:snapToGrid w:val="0"/>
        <w:spacing w:line="20" w:lineRule="atLeast"/>
        <w:ind w:leftChars="641" w:left="1837" w:hangingChars="190"/>
        <w:rPr>
          <w:rFonts w:asciiTheme="minorEastAsia" w:hAnsiTheme="minorEastAsia"/>
        </w:rPr>
      </w:pPr>
      <w:r>
        <w:rPr>
          <w:rFonts w:asciiTheme="minorEastAsia" w:hAnsiTheme="minorEastAsia" w:hint="eastAsia"/>
        </w:rPr>
        <w:t>新聞業、出版業、製本業及び印刷物加工業</w:t>
      </w:r>
    </w:p>
    <w:p w14:paraId="100D000A" w14:textId="76445E45" w:rsidR="001E6335" w:rsidRDefault="00875943" w:rsidP="002D108D">
      <w:pPr>
        <w:snapToGrid w:val="0"/>
        <w:spacing w:line="20" w:lineRule="atLeast"/>
        <w:ind w:leftChars="450" w:left="1840" w:hangingChars="383" w:hanging="846"/>
        <w:rPr>
          <w:rFonts w:asciiTheme="minorEastAsia" w:hAnsiTheme="minorEastAsia"/>
        </w:rPr>
      </w:pPr>
      <w:r w:rsidRPr="00875943">
        <w:rPr>
          <w:rFonts w:asciiTheme="majorEastAsia" w:eastAsiaTheme="majorEastAsia" w:hAnsiTheme="majorEastAsia" w:hint="eastAsia"/>
        </w:rPr>
        <w:t>3</w:t>
      </w:r>
      <w:r w:rsidR="001E6335">
        <w:rPr>
          <w:rFonts w:asciiTheme="minorEastAsia" w:hAnsiTheme="minorEastAsia" w:hint="eastAsia"/>
        </w:rPr>
        <w:t xml:space="preserve">　</w:t>
      </w:r>
      <w:r w:rsidR="001E6335" w:rsidRPr="001E6335">
        <w:rPr>
          <w:rFonts w:asciiTheme="minorEastAsia" w:hAnsiTheme="minorEastAsia" w:hint="eastAsia"/>
        </w:rPr>
        <w:t>電気業</w:t>
      </w:r>
      <w:r w:rsidR="001E6335">
        <w:rPr>
          <w:rFonts w:asciiTheme="minorEastAsia" w:hAnsiTheme="minorEastAsia" w:hint="eastAsia"/>
        </w:rPr>
        <w:t xml:space="preserve">　　</w:t>
      </w:r>
      <w:r w:rsidRPr="00875943">
        <w:rPr>
          <w:rFonts w:asciiTheme="majorEastAsia" w:eastAsiaTheme="majorEastAsia" w:hAnsiTheme="majorEastAsia" w:hint="eastAsia"/>
        </w:rPr>
        <w:t>4</w:t>
      </w:r>
      <w:r w:rsidR="001E6335">
        <w:rPr>
          <w:rFonts w:asciiTheme="minorEastAsia" w:hAnsiTheme="minorEastAsia" w:hint="eastAsia"/>
        </w:rPr>
        <w:t xml:space="preserve">　ガス業　　</w:t>
      </w:r>
      <w:r w:rsidRPr="00875943">
        <w:rPr>
          <w:rFonts w:asciiTheme="majorEastAsia" w:eastAsiaTheme="majorEastAsia" w:hAnsiTheme="majorEastAsia" w:hint="eastAsia"/>
        </w:rPr>
        <w:t>5</w:t>
      </w:r>
      <w:r w:rsidR="001E6335">
        <w:rPr>
          <w:rFonts w:asciiTheme="minorEastAsia" w:hAnsiTheme="minorEastAsia" w:hint="eastAsia"/>
        </w:rPr>
        <w:t xml:space="preserve">　自動車整備業　　</w:t>
      </w:r>
      <w:r w:rsidRPr="00875943">
        <w:rPr>
          <w:rFonts w:asciiTheme="majorEastAsia" w:eastAsiaTheme="majorEastAsia" w:hAnsiTheme="majorEastAsia" w:hint="eastAsia"/>
        </w:rPr>
        <w:t>6</w:t>
      </w:r>
      <w:r w:rsidR="001E6335">
        <w:rPr>
          <w:rFonts w:asciiTheme="minorEastAsia" w:hAnsiTheme="minorEastAsia" w:hint="eastAsia"/>
        </w:rPr>
        <w:t xml:space="preserve">　機械修理業</w:t>
      </w:r>
    </w:p>
    <w:p w14:paraId="37E175B4" w14:textId="2C450353" w:rsidR="005C5095" w:rsidRPr="005C5095" w:rsidRDefault="005C5095" w:rsidP="005C5095">
      <w:pPr>
        <w:snapToGrid w:val="0"/>
        <w:spacing w:line="20" w:lineRule="atLeast"/>
        <w:ind w:leftChars="200" w:left="1407" w:hangingChars="383" w:hanging="965"/>
        <w:rPr>
          <w:rFonts w:asciiTheme="minorEastAsia" w:hAnsiTheme="minorEastAsia"/>
          <w:b/>
          <w:bCs/>
          <w:sz w:val="24"/>
          <w:szCs w:val="24"/>
        </w:rPr>
      </w:pPr>
      <w:r w:rsidRPr="005C5095">
        <w:rPr>
          <w:rFonts w:asciiTheme="minorEastAsia" w:hAnsiTheme="minorEastAsia" w:hint="eastAsia"/>
          <w:b/>
          <w:bCs/>
          <w:sz w:val="24"/>
          <w:szCs w:val="24"/>
        </w:rPr>
        <w:t>なお、2023年4月1日から</w:t>
      </w:r>
      <w:r w:rsidRPr="005C5095">
        <w:rPr>
          <w:rFonts w:asciiTheme="minorEastAsia" w:hAnsiTheme="minorEastAsia"/>
          <w:b/>
          <w:bCs/>
          <w:sz w:val="24"/>
          <w:szCs w:val="24"/>
        </w:rPr>
        <w:t>職長等</w:t>
      </w:r>
      <w:r w:rsidRPr="005C5095">
        <w:rPr>
          <w:rFonts w:asciiTheme="minorEastAsia" w:hAnsiTheme="minorEastAsia" w:hint="eastAsia"/>
          <w:b/>
          <w:bCs/>
          <w:sz w:val="24"/>
          <w:szCs w:val="24"/>
        </w:rPr>
        <w:t>に対する安全衛生教育の対象業務が拡大され、</w:t>
      </w:r>
    </w:p>
    <w:p w14:paraId="5817C7EB" w14:textId="77777777" w:rsidR="005C5095" w:rsidRDefault="005C5095" w:rsidP="005C5095">
      <w:pPr>
        <w:snapToGrid w:val="0"/>
        <w:spacing w:line="20" w:lineRule="atLeast"/>
        <w:ind w:leftChars="200" w:left="1484" w:hangingChars="383" w:hanging="1042"/>
        <w:rPr>
          <w:rFonts w:asciiTheme="minorEastAsia" w:hAnsiTheme="minorEastAsia"/>
          <w:b/>
          <w:bCs/>
          <w:sz w:val="24"/>
          <w:szCs w:val="24"/>
        </w:rPr>
      </w:pPr>
      <w:r w:rsidRPr="00F072D3">
        <w:rPr>
          <w:rFonts w:asciiTheme="minorEastAsia" w:hAnsiTheme="minorEastAsia" w:hint="eastAsia"/>
          <w:b/>
          <w:bCs/>
          <w:sz w:val="26"/>
          <w:szCs w:val="26"/>
        </w:rPr>
        <w:t>食料品製造業及び</w:t>
      </w:r>
      <w:r w:rsidRPr="00F072D3">
        <w:rPr>
          <w:rFonts w:asciiTheme="minorEastAsia" w:hAnsiTheme="minorEastAsia"/>
          <w:b/>
          <w:bCs/>
          <w:sz w:val="26"/>
          <w:szCs w:val="26"/>
        </w:rPr>
        <w:t>新聞業、出版業、製本業及び印刷物加工業</w:t>
      </w:r>
      <w:r w:rsidRPr="005C5095">
        <w:rPr>
          <w:rFonts w:asciiTheme="minorEastAsia" w:hAnsiTheme="minorEastAsia"/>
          <w:b/>
          <w:bCs/>
          <w:sz w:val="24"/>
          <w:szCs w:val="24"/>
        </w:rPr>
        <w:t>の2業種</w:t>
      </w:r>
      <w:r w:rsidRPr="005C5095">
        <w:rPr>
          <w:rFonts w:asciiTheme="minorEastAsia" w:hAnsiTheme="minorEastAsia" w:hint="eastAsia"/>
          <w:b/>
          <w:bCs/>
          <w:sz w:val="24"/>
          <w:szCs w:val="24"/>
        </w:rPr>
        <w:t>についても</w:t>
      </w:r>
      <w:r w:rsidRPr="005C5095">
        <w:rPr>
          <w:rFonts w:asciiTheme="minorEastAsia" w:hAnsiTheme="minorEastAsia"/>
          <w:b/>
          <w:bCs/>
          <w:sz w:val="24"/>
          <w:szCs w:val="24"/>
        </w:rPr>
        <w:t>、</w:t>
      </w:r>
    </w:p>
    <w:p w14:paraId="7D14D1D5" w14:textId="66D38974" w:rsidR="005C5095" w:rsidRPr="005C5095" w:rsidRDefault="005C5095" w:rsidP="005C5095">
      <w:pPr>
        <w:snapToGrid w:val="0"/>
        <w:spacing w:line="20" w:lineRule="atLeast"/>
        <w:ind w:leftChars="200" w:left="1407" w:hangingChars="383" w:hanging="965"/>
        <w:rPr>
          <w:rFonts w:asciiTheme="minorEastAsia" w:hAnsiTheme="minorEastAsia"/>
          <w:b/>
          <w:bCs/>
          <w:sz w:val="24"/>
          <w:szCs w:val="24"/>
        </w:rPr>
      </w:pPr>
      <w:r w:rsidRPr="005C5095">
        <w:rPr>
          <w:rFonts w:asciiTheme="minorEastAsia" w:hAnsiTheme="minorEastAsia"/>
          <w:b/>
          <w:bCs/>
          <w:sz w:val="24"/>
          <w:szCs w:val="24"/>
        </w:rPr>
        <w:t>職長教育の実施が必要となり</w:t>
      </w:r>
      <w:r w:rsidR="00E857CC">
        <w:rPr>
          <w:rFonts w:asciiTheme="minorEastAsia" w:hAnsiTheme="minorEastAsia" w:hint="eastAsia"/>
          <w:b/>
          <w:bCs/>
          <w:sz w:val="24"/>
          <w:szCs w:val="24"/>
        </w:rPr>
        <w:t>ました</w:t>
      </w:r>
      <w:r w:rsidRPr="005C5095">
        <w:rPr>
          <w:rFonts w:asciiTheme="minorEastAsia" w:hAnsiTheme="minorEastAsia"/>
          <w:b/>
          <w:bCs/>
          <w:sz w:val="24"/>
          <w:szCs w:val="24"/>
        </w:rPr>
        <w:t>のでご注意ください。</w:t>
      </w:r>
    </w:p>
    <w:p w14:paraId="2515FF3E" w14:textId="77777777" w:rsidR="005C5095" w:rsidRDefault="005C5095" w:rsidP="002D108D">
      <w:pPr>
        <w:snapToGrid w:val="0"/>
        <w:spacing w:line="20" w:lineRule="atLeast"/>
        <w:ind w:leftChars="450" w:left="1840" w:hangingChars="383" w:hanging="846"/>
        <w:rPr>
          <w:rFonts w:asciiTheme="minorEastAsia" w:hAnsiTheme="minorEastAsia"/>
        </w:rPr>
      </w:pPr>
    </w:p>
    <w:p w14:paraId="3F9E7839" w14:textId="77777777" w:rsidR="001711B6" w:rsidRDefault="00FC2D48" w:rsidP="001711B6">
      <w:pPr>
        <w:pStyle w:val="ab"/>
      </w:pPr>
      <w:r>
        <w:rPr>
          <w:rFonts w:hint="eastAsia"/>
        </w:rPr>
        <w:t>記</w:t>
      </w:r>
    </w:p>
    <w:p w14:paraId="3D76EA1D" w14:textId="77777777" w:rsidR="001711B6" w:rsidRDefault="001711B6" w:rsidP="001711B6"/>
    <w:p w14:paraId="16003859" w14:textId="4F42E497" w:rsidR="00DB1A47" w:rsidRPr="00C30AE6" w:rsidRDefault="002C1F8F" w:rsidP="001D44DA">
      <w:pPr>
        <w:ind w:firstLineChars="336" w:firstLine="745"/>
        <w:rPr>
          <w:rFonts w:asciiTheme="majorEastAsia" w:eastAsiaTheme="majorEastAsia" w:hAnsiTheme="majorEastAsia"/>
          <w:b/>
          <w:color w:val="0F243E" w:themeColor="text2" w:themeShade="80"/>
          <w:sz w:val="22"/>
        </w:rPr>
      </w:pPr>
      <w:r w:rsidRPr="00783427">
        <w:rPr>
          <w:rFonts w:asciiTheme="minorEastAsia" w:hAnsiTheme="minorEastAsia" w:hint="eastAsia"/>
          <w:b/>
        </w:rPr>
        <w:t>日</w:t>
      </w:r>
      <w:r w:rsidR="00783427">
        <w:rPr>
          <w:rFonts w:asciiTheme="minorEastAsia" w:hAnsiTheme="minorEastAsia" w:hint="eastAsia"/>
          <w:b/>
        </w:rPr>
        <w:t xml:space="preserve">　　</w:t>
      </w:r>
      <w:r w:rsidRPr="00783427">
        <w:rPr>
          <w:rFonts w:asciiTheme="minorEastAsia" w:hAnsiTheme="minorEastAsia" w:hint="eastAsia"/>
          <w:b/>
        </w:rPr>
        <w:t xml:space="preserve">時　　</w:t>
      </w:r>
      <w:r w:rsidR="00875943" w:rsidRPr="00C30AE6">
        <w:rPr>
          <w:rFonts w:asciiTheme="majorEastAsia" w:eastAsiaTheme="majorEastAsia" w:hAnsiTheme="majorEastAsia" w:hint="eastAsia"/>
          <w:b/>
          <w:color w:val="0F243E" w:themeColor="text2" w:themeShade="80"/>
          <w:sz w:val="22"/>
        </w:rPr>
        <w:t>20</w:t>
      </w:r>
      <w:r w:rsidR="002E16FE" w:rsidRPr="00C30AE6">
        <w:rPr>
          <w:rFonts w:asciiTheme="majorEastAsia" w:eastAsiaTheme="majorEastAsia" w:hAnsiTheme="majorEastAsia" w:hint="eastAsia"/>
          <w:b/>
          <w:color w:val="0F243E" w:themeColor="text2" w:themeShade="80"/>
          <w:sz w:val="22"/>
        </w:rPr>
        <w:t>2</w:t>
      </w:r>
      <w:r w:rsidR="00F072D3">
        <w:rPr>
          <w:rFonts w:asciiTheme="majorEastAsia" w:eastAsiaTheme="majorEastAsia" w:hAnsiTheme="majorEastAsia" w:hint="eastAsia"/>
          <w:b/>
          <w:color w:val="0F243E" w:themeColor="text2" w:themeShade="80"/>
          <w:sz w:val="22"/>
        </w:rPr>
        <w:t>4</w:t>
      </w:r>
      <w:r w:rsidRPr="00C30AE6">
        <w:rPr>
          <w:rFonts w:asciiTheme="majorEastAsia" w:eastAsiaTheme="majorEastAsia" w:hAnsiTheme="majorEastAsia" w:hint="eastAsia"/>
          <w:b/>
          <w:color w:val="0F243E" w:themeColor="text2" w:themeShade="80"/>
          <w:sz w:val="22"/>
        </w:rPr>
        <w:t>年</w:t>
      </w:r>
      <w:r w:rsidR="00F84ABB">
        <w:rPr>
          <w:rFonts w:asciiTheme="majorEastAsia" w:eastAsiaTheme="majorEastAsia" w:hAnsiTheme="majorEastAsia" w:hint="eastAsia"/>
          <w:b/>
          <w:color w:val="0F243E" w:themeColor="text2" w:themeShade="80"/>
          <w:sz w:val="22"/>
        </w:rPr>
        <w:t>6</w:t>
      </w:r>
      <w:r w:rsidRPr="00C30AE6">
        <w:rPr>
          <w:rFonts w:asciiTheme="majorEastAsia" w:eastAsiaTheme="majorEastAsia" w:hAnsiTheme="majorEastAsia" w:hint="eastAsia"/>
          <w:b/>
          <w:color w:val="0F243E" w:themeColor="text2" w:themeShade="80"/>
          <w:sz w:val="22"/>
        </w:rPr>
        <w:t>月</w:t>
      </w:r>
      <w:r w:rsidR="00F84ABB">
        <w:rPr>
          <w:rFonts w:asciiTheme="majorEastAsia" w:eastAsiaTheme="majorEastAsia" w:hAnsiTheme="majorEastAsia" w:hint="eastAsia"/>
          <w:b/>
          <w:color w:val="0F243E" w:themeColor="text2" w:themeShade="80"/>
          <w:sz w:val="22"/>
        </w:rPr>
        <w:t>26</w:t>
      </w:r>
      <w:r w:rsidRPr="00C30AE6">
        <w:rPr>
          <w:rFonts w:asciiTheme="majorEastAsia" w:eastAsiaTheme="majorEastAsia" w:hAnsiTheme="majorEastAsia" w:hint="eastAsia"/>
          <w:b/>
          <w:color w:val="0F243E" w:themeColor="text2" w:themeShade="80"/>
          <w:sz w:val="22"/>
        </w:rPr>
        <w:t>日（</w:t>
      </w:r>
      <w:r w:rsidR="00FF2B9A">
        <w:rPr>
          <w:rFonts w:asciiTheme="majorEastAsia" w:eastAsiaTheme="majorEastAsia" w:hAnsiTheme="majorEastAsia" w:hint="eastAsia"/>
          <w:b/>
          <w:color w:val="0F243E" w:themeColor="text2" w:themeShade="80"/>
          <w:sz w:val="22"/>
        </w:rPr>
        <w:t>水</w:t>
      </w:r>
      <w:r w:rsidRPr="00C30AE6">
        <w:rPr>
          <w:rFonts w:asciiTheme="majorEastAsia" w:eastAsiaTheme="majorEastAsia" w:hAnsiTheme="majorEastAsia" w:hint="eastAsia"/>
          <w:b/>
          <w:color w:val="0F243E" w:themeColor="text2" w:themeShade="80"/>
          <w:sz w:val="22"/>
        </w:rPr>
        <w:t>）</w:t>
      </w:r>
      <w:r w:rsidR="00DB1A47" w:rsidRPr="00C30AE6">
        <w:rPr>
          <w:rFonts w:asciiTheme="majorEastAsia" w:eastAsiaTheme="majorEastAsia" w:hAnsiTheme="majorEastAsia" w:hint="eastAsia"/>
          <w:b/>
          <w:color w:val="0F243E" w:themeColor="text2" w:themeShade="80"/>
          <w:sz w:val="22"/>
        </w:rPr>
        <w:t>9：00～17：15</w:t>
      </w:r>
    </w:p>
    <w:p w14:paraId="217E71B2" w14:textId="3503848F" w:rsidR="008B44FA" w:rsidRPr="00C30AE6" w:rsidRDefault="00F84ABB" w:rsidP="003C3346">
      <w:pPr>
        <w:ind w:firstLineChars="1250" w:firstLine="2898"/>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6</w:t>
      </w:r>
      <w:r w:rsidR="00DB1A47" w:rsidRPr="00C30AE6">
        <w:rPr>
          <w:rFonts w:asciiTheme="majorEastAsia" w:eastAsiaTheme="majorEastAsia" w:hAnsiTheme="majorEastAsia" w:hint="eastAsia"/>
          <w:b/>
          <w:color w:val="000000" w:themeColor="text1"/>
          <w:sz w:val="22"/>
        </w:rPr>
        <w:t>月</w:t>
      </w:r>
      <w:r>
        <w:rPr>
          <w:rFonts w:asciiTheme="majorEastAsia" w:eastAsiaTheme="majorEastAsia" w:hAnsiTheme="majorEastAsia" w:hint="eastAsia"/>
          <w:b/>
          <w:color w:val="000000" w:themeColor="text1"/>
          <w:sz w:val="22"/>
        </w:rPr>
        <w:t>27</w:t>
      </w:r>
      <w:r w:rsidR="002C1F8F" w:rsidRPr="00C30AE6">
        <w:rPr>
          <w:rFonts w:asciiTheme="majorEastAsia" w:eastAsiaTheme="majorEastAsia" w:hAnsiTheme="majorEastAsia" w:hint="eastAsia"/>
          <w:b/>
          <w:color w:val="000000" w:themeColor="text1"/>
          <w:sz w:val="22"/>
        </w:rPr>
        <w:t>日（</w:t>
      </w:r>
      <w:r w:rsidR="00FF2B9A">
        <w:rPr>
          <w:rFonts w:asciiTheme="majorEastAsia" w:eastAsiaTheme="majorEastAsia" w:hAnsiTheme="majorEastAsia" w:hint="eastAsia"/>
          <w:b/>
          <w:color w:val="000000" w:themeColor="text1"/>
          <w:sz w:val="22"/>
        </w:rPr>
        <w:t>木</w:t>
      </w:r>
      <w:r w:rsidR="002C1F8F" w:rsidRPr="00C30AE6">
        <w:rPr>
          <w:rFonts w:asciiTheme="majorEastAsia" w:eastAsiaTheme="majorEastAsia" w:hAnsiTheme="majorEastAsia" w:hint="eastAsia"/>
          <w:b/>
          <w:color w:val="000000" w:themeColor="text1"/>
          <w:sz w:val="22"/>
        </w:rPr>
        <w:t>）9：00～1</w:t>
      </w:r>
      <w:r w:rsidR="00DB1A47" w:rsidRPr="00C30AE6">
        <w:rPr>
          <w:rFonts w:asciiTheme="majorEastAsia" w:eastAsiaTheme="majorEastAsia" w:hAnsiTheme="majorEastAsia" w:hint="eastAsia"/>
          <w:b/>
          <w:color w:val="000000" w:themeColor="text1"/>
          <w:sz w:val="22"/>
        </w:rPr>
        <w:t>5</w:t>
      </w:r>
      <w:r w:rsidR="002C1F8F" w:rsidRPr="00C30AE6">
        <w:rPr>
          <w:rFonts w:asciiTheme="majorEastAsia" w:eastAsiaTheme="majorEastAsia" w:hAnsiTheme="majorEastAsia" w:hint="eastAsia"/>
          <w:b/>
          <w:color w:val="000000" w:themeColor="text1"/>
          <w:sz w:val="22"/>
        </w:rPr>
        <w:t>：15</w:t>
      </w:r>
      <w:r w:rsidR="008B44FA" w:rsidRPr="00C30AE6">
        <w:rPr>
          <w:rFonts w:asciiTheme="majorEastAsia" w:eastAsiaTheme="majorEastAsia" w:hAnsiTheme="majorEastAsia"/>
          <w:b/>
          <w:color w:val="000000" w:themeColor="text1"/>
          <w:sz w:val="22"/>
        </w:rPr>
        <w:t xml:space="preserve">  </w:t>
      </w:r>
      <w:r w:rsidR="00661539" w:rsidRPr="00C30AE6">
        <w:rPr>
          <w:rFonts w:asciiTheme="majorEastAsia" w:eastAsiaTheme="majorEastAsia" w:hAnsiTheme="majorEastAsia" w:hint="eastAsia"/>
          <w:b/>
          <w:color w:val="000000" w:themeColor="text1"/>
          <w:sz w:val="22"/>
        </w:rPr>
        <w:t>＊建設業向けは</w:t>
      </w:r>
      <w:r w:rsidR="008B44FA" w:rsidRPr="00C30AE6">
        <w:rPr>
          <w:rFonts w:asciiTheme="majorEastAsia" w:eastAsiaTheme="majorEastAsia" w:hAnsiTheme="majorEastAsia" w:hint="eastAsia"/>
          <w:b/>
          <w:color w:val="000000" w:themeColor="text1"/>
          <w:sz w:val="22"/>
        </w:rPr>
        <w:t>17：15</w:t>
      </w:r>
      <w:r w:rsidR="00681939" w:rsidRPr="00C30AE6">
        <w:rPr>
          <w:rFonts w:asciiTheme="majorEastAsia" w:eastAsiaTheme="majorEastAsia" w:hAnsiTheme="majorEastAsia" w:hint="eastAsia"/>
          <w:b/>
          <w:color w:val="000000" w:themeColor="text1"/>
          <w:sz w:val="22"/>
        </w:rPr>
        <w:t>まで</w:t>
      </w:r>
    </w:p>
    <w:p w14:paraId="0ADC7875" w14:textId="04D6E7A7" w:rsidR="002D108D" w:rsidRPr="00832F8D" w:rsidRDefault="00350F1F" w:rsidP="001D44DA">
      <w:pPr>
        <w:ind w:firstLineChars="336" w:firstLine="745"/>
        <w:rPr>
          <w:rFonts w:asciiTheme="majorEastAsia" w:eastAsiaTheme="majorEastAsia" w:hAnsiTheme="majorEastAsia"/>
          <w:bCs/>
        </w:rPr>
      </w:pPr>
      <w:r>
        <w:rPr>
          <w:rFonts w:asciiTheme="minorEastAsia" w:hAnsiTheme="minorEastAsia" w:hint="eastAsia"/>
          <w:b/>
        </w:rPr>
        <w:t xml:space="preserve">　　　　　　　　　　　　</w:t>
      </w:r>
      <w:r w:rsidRPr="00832F8D">
        <w:rPr>
          <w:rFonts w:asciiTheme="majorEastAsia" w:eastAsiaTheme="majorEastAsia" w:hAnsiTheme="majorEastAsia" w:hint="eastAsia"/>
          <w:bCs/>
        </w:rPr>
        <w:t>受付は、15分前より行います。</w:t>
      </w:r>
    </w:p>
    <w:p w14:paraId="04AFA168" w14:textId="797D25BE" w:rsidR="002E16FE" w:rsidRPr="00723A9B" w:rsidRDefault="002C1F8F" w:rsidP="00723A9B">
      <w:pPr>
        <w:ind w:firstLineChars="336" w:firstLine="745"/>
        <w:rPr>
          <w:rFonts w:asciiTheme="minorEastAsia" w:hAnsiTheme="minorEastAsia"/>
        </w:rPr>
      </w:pPr>
      <w:r w:rsidRPr="00783427">
        <w:rPr>
          <w:rFonts w:asciiTheme="minorEastAsia" w:hAnsiTheme="minorEastAsia" w:hint="eastAsia"/>
          <w:b/>
        </w:rPr>
        <w:t>会</w:t>
      </w:r>
      <w:r w:rsidR="00783427">
        <w:rPr>
          <w:rFonts w:asciiTheme="minorEastAsia" w:hAnsiTheme="minorEastAsia" w:hint="eastAsia"/>
          <w:b/>
        </w:rPr>
        <w:t xml:space="preserve">　　</w:t>
      </w:r>
      <w:r w:rsidRPr="00783427">
        <w:rPr>
          <w:rFonts w:asciiTheme="minorEastAsia" w:hAnsiTheme="minorEastAsia" w:hint="eastAsia"/>
          <w:b/>
        </w:rPr>
        <w:t>場</w:t>
      </w:r>
      <w:r>
        <w:rPr>
          <w:rFonts w:asciiTheme="minorEastAsia" w:hAnsiTheme="minorEastAsia" w:hint="eastAsia"/>
        </w:rPr>
        <w:t xml:space="preserve">　　</w:t>
      </w:r>
      <w:r w:rsidR="00723A9B" w:rsidRPr="003D7AEF">
        <w:rPr>
          <w:rFonts w:asciiTheme="minorEastAsia" w:hAnsiTheme="minorEastAsia" w:hint="eastAsia"/>
          <w:b/>
          <w:bCs/>
        </w:rPr>
        <w:t>豊田市福祉センター　4階会議室</w:t>
      </w:r>
    </w:p>
    <w:p w14:paraId="02C98F2B" w14:textId="2F076ECB" w:rsidR="00723A9B" w:rsidRPr="00723A9B" w:rsidRDefault="00617B98" w:rsidP="00723A9B">
      <w:pPr>
        <w:ind w:firstLineChars="336" w:firstLine="575"/>
        <w:rPr>
          <w:rFonts w:ascii="ＭＳ 明朝" w:hAnsi="ＭＳ 明朝"/>
          <w:szCs w:val="21"/>
        </w:rPr>
      </w:pPr>
      <w:r>
        <w:rPr>
          <w:rFonts w:ascii="ＭＳ 明朝" w:hAnsi="ＭＳ 明朝" w:hint="eastAsia"/>
          <w:sz w:val="16"/>
          <w:szCs w:val="16"/>
        </w:rPr>
        <w:t xml:space="preserve">　　　　　　　　　　</w:t>
      </w:r>
      <w:r w:rsidR="00723A9B">
        <w:rPr>
          <w:rFonts w:ascii="ＭＳ 明朝" w:hAnsi="ＭＳ 明朝" w:hint="eastAsia"/>
          <w:sz w:val="16"/>
          <w:szCs w:val="16"/>
        </w:rPr>
        <w:t xml:space="preserve">　　　</w:t>
      </w:r>
      <w:r w:rsidR="00723A9B" w:rsidRPr="00723A9B">
        <w:rPr>
          <w:rFonts w:ascii="ＭＳ 明朝" w:hAnsi="ＭＳ 明朝" w:hint="eastAsia"/>
          <w:szCs w:val="21"/>
        </w:rPr>
        <w:t>豊田市錦町1-1-1（豊田警察署　西側）</w:t>
      </w:r>
    </w:p>
    <w:p w14:paraId="46DE47A1" w14:textId="09860F09" w:rsidR="00617B98" w:rsidRPr="00723A9B" w:rsidRDefault="00617B98" w:rsidP="00617B98">
      <w:pPr>
        <w:ind w:firstLineChars="336" w:firstLine="743"/>
        <w:rPr>
          <w:rFonts w:asciiTheme="minorEastAsia" w:hAnsiTheme="minorEastAsia"/>
        </w:rPr>
      </w:pPr>
    </w:p>
    <w:p w14:paraId="57F52551" w14:textId="01319496" w:rsidR="003D7AEF" w:rsidRPr="00F072D3" w:rsidRDefault="002C1F8F" w:rsidP="00A6605A">
      <w:pPr>
        <w:snapToGrid w:val="0"/>
        <w:ind w:firstLineChars="336" w:firstLine="745"/>
        <w:rPr>
          <w:rFonts w:asciiTheme="minorEastAsia" w:hAnsiTheme="minorEastAsia"/>
          <w:sz w:val="22"/>
        </w:rPr>
      </w:pPr>
      <w:r w:rsidRPr="00783427">
        <w:rPr>
          <w:rFonts w:asciiTheme="minorEastAsia" w:hAnsiTheme="minorEastAsia" w:hint="eastAsia"/>
          <w:b/>
        </w:rPr>
        <w:t>講習会費</w:t>
      </w:r>
      <w:r>
        <w:rPr>
          <w:rFonts w:asciiTheme="minorEastAsia" w:hAnsiTheme="minorEastAsia" w:hint="eastAsia"/>
        </w:rPr>
        <w:t xml:space="preserve">　</w:t>
      </w:r>
      <w:r w:rsidRPr="00E857CC">
        <w:rPr>
          <w:rFonts w:asciiTheme="minorEastAsia" w:hAnsiTheme="minorEastAsia" w:hint="eastAsia"/>
          <w:sz w:val="22"/>
        </w:rPr>
        <w:t xml:space="preserve">　●</w:t>
      </w:r>
      <w:r w:rsidR="001D44DA" w:rsidRPr="00E857CC">
        <w:rPr>
          <w:rFonts w:asciiTheme="majorEastAsia" w:eastAsiaTheme="majorEastAsia" w:hAnsiTheme="majorEastAsia" w:hint="eastAsia"/>
          <w:sz w:val="22"/>
        </w:rPr>
        <w:t>建設業</w:t>
      </w:r>
      <w:r w:rsidR="001D44DA" w:rsidRPr="00E857CC">
        <w:rPr>
          <w:rFonts w:asciiTheme="minorEastAsia" w:hAnsiTheme="minorEastAsia" w:hint="eastAsia"/>
          <w:sz w:val="22"/>
        </w:rPr>
        <w:t xml:space="preserve">　</w:t>
      </w:r>
      <w:r w:rsidR="00A6605A" w:rsidRPr="00E857CC">
        <w:rPr>
          <w:rFonts w:asciiTheme="minorEastAsia" w:hAnsiTheme="minorEastAsia" w:hint="eastAsia"/>
          <w:sz w:val="22"/>
        </w:rPr>
        <w:t xml:space="preserve">　</w:t>
      </w:r>
      <w:r w:rsidRPr="00E857CC">
        <w:rPr>
          <w:rFonts w:asciiTheme="majorEastAsia" w:eastAsiaTheme="majorEastAsia" w:hAnsiTheme="majorEastAsia" w:hint="eastAsia"/>
          <w:sz w:val="22"/>
        </w:rPr>
        <w:t>14H</w:t>
      </w:r>
      <w:r w:rsidRPr="00E857CC">
        <w:rPr>
          <w:rFonts w:asciiTheme="minorEastAsia" w:hAnsiTheme="minorEastAsia" w:hint="eastAsia"/>
          <w:sz w:val="22"/>
        </w:rPr>
        <w:t xml:space="preserve"> </w:t>
      </w:r>
      <w:r w:rsidR="009F44AB" w:rsidRPr="00F072D3">
        <w:rPr>
          <w:rFonts w:asciiTheme="minorEastAsia" w:hAnsiTheme="minorEastAsia" w:hint="eastAsia"/>
          <w:sz w:val="22"/>
        </w:rPr>
        <w:t>1</w:t>
      </w:r>
      <w:r w:rsidR="00C45E55" w:rsidRPr="00F072D3">
        <w:rPr>
          <w:rFonts w:asciiTheme="minorEastAsia" w:hAnsiTheme="minorEastAsia" w:hint="eastAsia"/>
          <w:sz w:val="22"/>
        </w:rPr>
        <w:t>7</w:t>
      </w:r>
      <w:r w:rsidR="009F44AB" w:rsidRPr="00F072D3">
        <w:rPr>
          <w:rFonts w:asciiTheme="minorEastAsia" w:hAnsiTheme="minorEastAsia" w:hint="eastAsia"/>
          <w:sz w:val="22"/>
        </w:rPr>
        <w:t>,</w:t>
      </w:r>
      <w:r w:rsidR="00E857CC" w:rsidRPr="00F072D3">
        <w:rPr>
          <w:rFonts w:asciiTheme="minorEastAsia" w:hAnsiTheme="minorEastAsia" w:hint="eastAsia"/>
          <w:sz w:val="22"/>
        </w:rPr>
        <w:t>05</w:t>
      </w:r>
      <w:r w:rsidR="00AC3BEF" w:rsidRPr="00F072D3">
        <w:rPr>
          <w:rFonts w:asciiTheme="minorEastAsia" w:hAnsiTheme="minorEastAsia" w:hint="eastAsia"/>
          <w:sz w:val="22"/>
        </w:rPr>
        <w:t>0</w:t>
      </w:r>
      <w:r w:rsidRPr="00F072D3">
        <w:rPr>
          <w:rFonts w:asciiTheme="minorEastAsia" w:hAnsiTheme="minorEastAsia" w:hint="eastAsia"/>
          <w:sz w:val="22"/>
        </w:rPr>
        <w:t>円（</w:t>
      </w:r>
      <w:r w:rsidR="004133FE" w:rsidRPr="00F072D3">
        <w:rPr>
          <w:rFonts w:asciiTheme="minorEastAsia" w:hAnsiTheme="minorEastAsia" w:hint="eastAsia"/>
          <w:sz w:val="22"/>
        </w:rPr>
        <w:t>受講料・テキスト代・消費税込み</w:t>
      </w:r>
      <w:r w:rsidRPr="00F072D3">
        <w:rPr>
          <w:rFonts w:asciiTheme="minorEastAsia" w:hAnsiTheme="minorEastAsia" w:hint="eastAsia"/>
          <w:sz w:val="22"/>
        </w:rPr>
        <w:t>）</w:t>
      </w:r>
    </w:p>
    <w:p w14:paraId="586ECBEB" w14:textId="4840695D" w:rsidR="00A6605A" w:rsidRPr="00E857CC" w:rsidRDefault="003D7AEF" w:rsidP="003D7AEF">
      <w:pPr>
        <w:snapToGrid w:val="0"/>
        <w:ind w:firstLineChars="1736" w:firstLine="4010"/>
        <w:rPr>
          <w:rFonts w:asciiTheme="minorEastAsia" w:hAnsiTheme="minorEastAsia"/>
          <w:sz w:val="22"/>
        </w:rPr>
      </w:pPr>
      <w:r w:rsidRPr="00F072D3">
        <w:rPr>
          <w:rFonts w:asciiTheme="minorEastAsia" w:hAnsiTheme="minorEastAsia" w:hint="eastAsia"/>
          <w:sz w:val="22"/>
        </w:rPr>
        <w:t>＊非会員は、22，1</w:t>
      </w:r>
      <w:r w:rsidR="00E857CC" w:rsidRPr="00F072D3">
        <w:rPr>
          <w:rFonts w:asciiTheme="minorEastAsia" w:hAnsiTheme="minorEastAsia" w:hint="eastAsia"/>
          <w:sz w:val="22"/>
        </w:rPr>
        <w:t>1</w:t>
      </w:r>
      <w:r w:rsidRPr="00F072D3">
        <w:rPr>
          <w:rFonts w:asciiTheme="minorEastAsia" w:hAnsiTheme="minorEastAsia" w:hint="eastAsia"/>
          <w:sz w:val="22"/>
        </w:rPr>
        <w:t>0円</w:t>
      </w:r>
      <w:r w:rsidR="00A65DDF" w:rsidRPr="00E857CC">
        <w:rPr>
          <w:rFonts w:asciiTheme="minorEastAsia" w:hAnsiTheme="minorEastAsia" w:hint="eastAsia"/>
          <w:sz w:val="22"/>
        </w:rPr>
        <w:t>（同上）</w:t>
      </w:r>
    </w:p>
    <w:p w14:paraId="2D91EDCF" w14:textId="12F4B5D7" w:rsidR="002C1F8F" w:rsidRPr="00F072D3" w:rsidRDefault="00A65DDF" w:rsidP="009F44AB">
      <w:pPr>
        <w:snapToGrid w:val="0"/>
        <w:ind w:firstLineChars="337" w:firstLine="781"/>
        <w:rPr>
          <w:rFonts w:asciiTheme="minorEastAsia" w:hAnsiTheme="minorEastAsia"/>
          <w:sz w:val="22"/>
        </w:rPr>
      </w:pPr>
      <w:r w:rsidRPr="00E857CC">
        <w:rPr>
          <w:rFonts w:asciiTheme="minorEastAsia" w:hAnsiTheme="minorEastAsia"/>
          <w:b/>
          <w:noProof/>
          <w:sz w:val="22"/>
        </w:rPr>
        <mc:AlternateContent>
          <mc:Choice Requires="wps">
            <w:drawing>
              <wp:anchor distT="0" distB="0" distL="114300" distR="114300" simplePos="0" relativeHeight="251659264" behindDoc="0" locked="0" layoutInCell="1" allowOverlap="1" wp14:anchorId="3B4E5CB5" wp14:editId="27F5ECAB">
                <wp:simplePos x="0" y="0"/>
                <wp:positionH relativeFrom="column">
                  <wp:posOffset>5345430</wp:posOffset>
                </wp:positionH>
                <wp:positionV relativeFrom="paragraph">
                  <wp:posOffset>128905</wp:posOffset>
                </wp:positionV>
                <wp:extent cx="1514475" cy="866775"/>
                <wp:effectExtent l="0" t="0" r="0" b="952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7C843" w14:textId="77777777" w:rsidR="00635745" w:rsidRPr="00A65DDF" w:rsidRDefault="009F1EC7" w:rsidP="009D1937">
                            <w:pPr>
                              <w:snapToGrid w:val="0"/>
                              <w:spacing w:before="240" w:line="60" w:lineRule="auto"/>
                              <w:ind w:left="231" w:hangingChars="100" w:hanging="231"/>
                              <w:rPr>
                                <w:rFonts w:asciiTheme="minorEastAsia" w:hAnsiTheme="minorEastAsia"/>
                                <w:sz w:val="22"/>
                                <w:highlight w:val="cyan"/>
                              </w:rPr>
                            </w:pPr>
                            <w:r w:rsidRPr="00A65DDF">
                              <w:rPr>
                                <w:rFonts w:asciiTheme="minorEastAsia" w:hAnsiTheme="minorEastAsia" w:hint="eastAsia"/>
                                <w:sz w:val="22"/>
                              </w:rPr>
                              <w:t>※</w:t>
                            </w:r>
                            <w:r w:rsidR="00635745" w:rsidRPr="00A65DDF">
                              <w:rPr>
                                <w:rFonts w:asciiTheme="minorEastAsia" w:hAnsiTheme="minorEastAsia" w:hint="eastAsia"/>
                                <w:sz w:val="22"/>
                                <w:highlight w:val="cyan"/>
                              </w:rPr>
                              <w:t>前納制です</w:t>
                            </w:r>
                            <w:r w:rsidR="004133FE" w:rsidRPr="00A65DDF">
                              <w:rPr>
                                <w:rFonts w:asciiTheme="minorEastAsia" w:hAnsiTheme="minorEastAsia" w:hint="eastAsia"/>
                                <w:sz w:val="22"/>
                                <w:highlight w:val="cyan"/>
                              </w:rPr>
                              <w:t>。</w:t>
                            </w:r>
                          </w:p>
                          <w:p w14:paraId="1DAA700C" w14:textId="3C7E1EE0" w:rsidR="004133FE" w:rsidRPr="00A65DDF" w:rsidRDefault="00E857CC" w:rsidP="009D1937">
                            <w:pPr>
                              <w:snapToGrid w:val="0"/>
                              <w:spacing w:before="240" w:line="60" w:lineRule="auto"/>
                              <w:ind w:firstLineChars="100" w:firstLine="231"/>
                              <w:rPr>
                                <w:rFonts w:asciiTheme="minorEastAsia" w:hAnsiTheme="minorEastAsia"/>
                                <w:sz w:val="22"/>
                                <w:highlight w:val="cyan"/>
                              </w:rPr>
                            </w:pPr>
                            <w:r>
                              <w:rPr>
                                <w:rFonts w:asciiTheme="minorEastAsia" w:hAnsiTheme="minorEastAsia" w:hint="eastAsia"/>
                                <w:sz w:val="22"/>
                                <w:highlight w:val="cyan"/>
                              </w:rPr>
                              <w:t>1週間前</w:t>
                            </w:r>
                            <w:r w:rsidR="00635745" w:rsidRPr="00A65DDF">
                              <w:rPr>
                                <w:rFonts w:asciiTheme="minorEastAsia" w:hAnsiTheme="minorEastAsia" w:hint="eastAsia"/>
                                <w:sz w:val="22"/>
                                <w:highlight w:val="cyan"/>
                              </w:rPr>
                              <w:t>まで</w:t>
                            </w:r>
                            <w:r w:rsidR="00190B7B" w:rsidRPr="00A65DDF">
                              <w:rPr>
                                <w:rFonts w:asciiTheme="minorEastAsia" w:hAnsiTheme="minorEastAsia" w:hint="eastAsia"/>
                                <w:sz w:val="22"/>
                                <w:highlight w:val="cyan"/>
                              </w:rPr>
                              <w:t>に</w:t>
                            </w:r>
                          </w:p>
                          <w:p w14:paraId="2E9932F2" w14:textId="77777777" w:rsidR="00635745" w:rsidRPr="00A65DDF" w:rsidRDefault="00101864" w:rsidP="00A65DDF">
                            <w:pPr>
                              <w:snapToGrid w:val="0"/>
                              <w:spacing w:before="240" w:line="60" w:lineRule="auto"/>
                              <w:rPr>
                                <w:color w:val="002060"/>
                                <w:sz w:val="22"/>
                              </w:rPr>
                            </w:pPr>
                            <w:r w:rsidRPr="00A65DDF">
                              <w:rPr>
                                <w:rFonts w:asciiTheme="minorEastAsia" w:hAnsiTheme="minorEastAsia" w:hint="eastAsia"/>
                                <w:sz w:val="22"/>
                                <w:highlight w:val="cyan"/>
                              </w:rPr>
                              <w:t>ご</w:t>
                            </w:r>
                            <w:r w:rsidR="00AF2121" w:rsidRPr="00A65DDF">
                              <w:rPr>
                                <w:rFonts w:asciiTheme="minorEastAsia" w:hAnsiTheme="minorEastAsia" w:hint="eastAsia"/>
                                <w:sz w:val="22"/>
                                <w:highlight w:val="cyan"/>
                              </w:rPr>
                              <w:t>入金願います</w:t>
                            </w:r>
                            <w:r w:rsidR="004133FE" w:rsidRPr="00A65DDF">
                              <w:rPr>
                                <w:rFonts w:asciiTheme="minorEastAsia" w:hAnsiTheme="minorEastAsia" w:hint="eastAsia"/>
                                <w:sz w:val="22"/>
                                <w:highlight w:val="cyan"/>
                              </w:rPr>
                              <w:t>。</w:t>
                            </w:r>
                          </w:p>
                          <w:p w14:paraId="4644410C" w14:textId="77777777" w:rsidR="009F1EC7" w:rsidRPr="009F1EC7" w:rsidRDefault="009F1EC7" w:rsidP="00A65DDF">
                            <w:pPr>
                              <w:snapToGrid w:val="0"/>
                              <w:spacing w:before="240" w:line="60" w:lineRule="auto"/>
                              <w:ind w:leftChars="100" w:left="221"/>
                              <w:jc w:val="distribute"/>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5CB5" id="Text Box 32" o:spid="_x0000_s1028" type="#_x0000_t202" style="position:absolute;left:0;text-align:left;margin-left:420.9pt;margin-top:10.15pt;width:119.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" filled="f" stroked="f">
                <v:textbox inset="5.85pt,.7pt,5.85pt,.7pt">
                  <w:txbxContent>
                    <w:p w14:paraId="1757C843" w14:textId="77777777" w:rsidR="00635745" w:rsidRPr="00A65DDF" w:rsidRDefault="009F1EC7" w:rsidP="009D1937">
                      <w:pPr>
                        <w:snapToGrid w:val="0"/>
                        <w:spacing w:before="240" w:line="60" w:lineRule="auto"/>
                        <w:ind w:left="231" w:hangingChars="100" w:hanging="231"/>
                        <w:rPr>
                          <w:rFonts w:asciiTheme="minorEastAsia" w:hAnsiTheme="minorEastAsia"/>
                          <w:sz w:val="22"/>
                          <w:highlight w:val="cyan"/>
                        </w:rPr>
                      </w:pPr>
                      <w:r w:rsidRPr="00A65DDF">
                        <w:rPr>
                          <w:rFonts w:asciiTheme="minorEastAsia" w:hAnsiTheme="minorEastAsia" w:hint="eastAsia"/>
                          <w:sz w:val="22"/>
                        </w:rPr>
                        <w:t>※</w:t>
                      </w:r>
                      <w:r w:rsidR="00635745" w:rsidRPr="00A65DDF">
                        <w:rPr>
                          <w:rFonts w:asciiTheme="minorEastAsia" w:hAnsiTheme="minorEastAsia" w:hint="eastAsia"/>
                          <w:sz w:val="22"/>
                          <w:highlight w:val="cyan"/>
                        </w:rPr>
                        <w:t>前納制です</w:t>
                      </w:r>
                      <w:r w:rsidR="004133FE" w:rsidRPr="00A65DDF">
                        <w:rPr>
                          <w:rFonts w:asciiTheme="minorEastAsia" w:hAnsiTheme="minorEastAsia" w:hint="eastAsia"/>
                          <w:sz w:val="22"/>
                          <w:highlight w:val="cyan"/>
                        </w:rPr>
                        <w:t>。</w:t>
                      </w:r>
                    </w:p>
                    <w:p w14:paraId="1DAA700C" w14:textId="3C7E1EE0" w:rsidR="004133FE" w:rsidRPr="00A65DDF" w:rsidRDefault="00E857CC" w:rsidP="009D1937">
                      <w:pPr>
                        <w:snapToGrid w:val="0"/>
                        <w:spacing w:before="240" w:line="60" w:lineRule="auto"/>
                        <w:ind w:firstLineChars="100" w:firstLine="231"/>
                        <w:rPr>
                          <w:rFonts w:asciiTheme="minorEastAsia" w:hAnsiTheme="minorEastAsia"/>
                          <w:sz w:val="22"/>
                          <w:highlight w:val="cyan"/>
                        </w:rPr>
                      </w:pPr>
                      <w:r>
                        <w:rPr>
                          <w:rFonts w:asciiTheme="minorEastAsia" w:hAnsiTheme="minorEastAsia" w:hint="eastAsia"/>
                          <w:sz w:val="22"/>
                          <w:highlight w:val="cyan"/>
                        </w:rPr>
                        <w:t>1週間前</w:t>
                      </w:r>
                      <w:r w:rsidR="00635745" w:rsidRPr="00A65DDF">
                        <w:rPr>
                          <w:rFonts w:asciiTheme="minorEastAsia" w:hAnsiTheme="minorEastAsia" w:hint="eastAsia"/>
                          <w:sz w:val="22"/>
                          <w:highlight w:val="cyan"/>
                        </w:rPr>
                        <w:t>まで</w:t>
                      </w:r>
                      <w:r w:rsidR="00190B7B" w:rsidRPr="00A65DDF">
                        <w:rPr>
                          <w:rFonts w:asciiTheme="minorEastAsia" w:hAnsiTheme="minorEastAsia" w:hint="eastAsia"/>
                          <w:sz w:val="22"/>
                          <w:highlight w:val="cyan"/>
                        </w:rPr>
                        <w:t>に</w:t>
                      </w:r>
                    </w:p>
                    <w:p w14:paraId="2E9932F2" w14:textId="77777777" w:rsidR="00635745" w:rsidRPr="00A65DDF" w:rsidRDefault="00101864" w:rsidP="00A65DDF">
                      <w:pPr>
                        <w:snapToGrid w:val="0"/>
                        <w:spacing w:before="240" w:line="60" w:lineRule="auto"/>
                        <w:rPr>
                          <w:color w:val="002060"/>
                          <w:sz w:val="22"/>
                        </w:rPr>
                      </w:pPr>
                      <w:r w:rsidRPr="00A65DDF">
                        <w:rPr>
                          <w:rFonts w:asciiTheme="minorEastAsia" w:hAnsiTheme="minorEastAsia" w:hint="eastAsia"/>
                          <w:sz w:val="22"/>
                          <w:highlight w:val="cyan"/>
                        </w:rPr>
                        <w:t>ご</w:t>
                      </w:r>
                      <w:r w:rsidR="00AF2121" w:rsidRPr="00A65DDF">
                        <w:rPr>
                          <w:rFonts w:asciiTheme="minorEastAsia" w:hAnsiTheme="minorEastAsia" w:hint="eastAsia"/>
                          <w:sz w:val="22"/>
                          <w:highlight w:val="cyan"/>
                        </w:rPr>
                        <w:t>入金願います</w:t>
                      </w:r>
                      <w:r w:rsidR="004133FE" w:rsidRPr="00A65DDF">
                        <w:rPr>
                          <w:rFonts w:asciiTheme="minorEastAsia" w:hAnsiTheme="minorEastAsia" w:hint="eastAsia"/>
                          <w:sz w:val="22"/>
                          <w:highlight w:val="cyan"/>
                        </w:rPr>
                        <w:t>。</w:t>
                      </w:r>
                    </w:p>
                    <w:p w14:paraId="4644410C" w14:textId="77777777" w:rsidR="009F1EC7" w:rsidRPr="009F1EC7" w:rsidRDefault="009F1EC7" w:rsidP="00A65DDF">
                      <w:pPr>
                        <w:snapToGrid w:val="0"/>
                        <w:spacing w:before="240" w:line="60" w:lineRule="auto"/>
                        <w:ind w:leftChars="100" w:left="221"/>
                        <w:jc w:val="distribute"/>
                        <w:rPr>
                          <w:u w:val="single"/>
                        </w:rPr>
                      </w:pPr>
                    </w:p>
                  </w:txbxContent>
                </v:textbox>
              </v:shape>
            </w:pict>
          </mc:Fallback>
        </mc:AlternateContent>
      </w:r>
      <w:r w:rsidR="00A6605A" w:rsidRPr="00E857CC">
        <w:rPr>
          <w:rFonts w:asciiTheme="minorEastAsia" w:hAnsiTheme="minorEastAsia" w:hint="eastAsia"/>
          <w:color w:val="FFFFFF" w:themeColor="background1"/>
          <w:sz w:val="22"/>
        </w:rPr>
        <w:t xml:space="preserve">講習会費　</w:t>
      </w:r>
      <w:r w:rsidR="00A6605A" w:rsidRPr="00E857CC">
        <w:rPr>
          <w:rFonts w:asciiTheme="minorEastAsia" w:hAnsiTheme="minorEastAsia" w:hint="eastAsia"/>
          <w:sz w:val="22"/>
        </w:rPr>
        <w:t xml:space="preserve">　</w:t>
      </w:r>
      <w:r w:rsidR="002C1F8F" w:rsidRPr="00E857CC">
        <w:rPr>
          <w:rFonts w:asciiTheme="minorEastAsia" w:hAnsiTheme="minorEastAsia" w:hint="eastAsia"/>
          <w:sz w:val="22"/>
        </w:rPr>
        <w:t>●</w:t>
      </w:r>
      <w:r w:rsidR="002C1F8F" w:rsidRPr="00E857CC">
        <w:rPr>
          <w:rFonts w:asciiTheme="majorEastAsia" w:eastAsiaTheme="majorEastAsia" w:hAnsiTheme="majorEastAsia" w:hint="eastAsia"/>
          <w:sz w:val="22"/>
        </w:rPr>
        <w:t>製造業等</w:t>
      </w:r>
      <w:r w:rsidR="002C1F8F" w:rsidRPr="00E857CC">
        <w:rPr>
          <w:rFonts w:asciiTheme="minorEastAsia" w:hAnsiTheme="minorEastAsia" w:hint="eastAsia"/>
          <w:sz w:val="22"/>
        </w:rPr>
        <w:t xml:space="preserve">　</w:t>
      </w:r>
      <w:r w:rsidR="002C1F8F" w:rsidRPr="00E857CC">
        <w:rPr>
          <w:rFonts w:asciiTheme="majorEastAsia" w:eastAsiaTheme="majorEastAsia" w:hAnsiTheme="majorEastAsia" w:hint="eastAsia"/>
          <w:sz w:val="22"/>
        </w:rPr>
        <w:t>12H</w:t>
      </w:r>
      <w:r w:rsidR="002C1F8F" w:rsidRPr="00E857CC">
        <w:rPr>
          <w:rFonts w:asciiTheme="minorEastAsia" w:hAnsiTheme="minorEastAsia" w:hint="eastAsia"/>
          <w:sz w:val="22"/>
        </w:rPr>
        <w:t xml:space="preserve"> </w:t>
      </w:r>
      <w:r w:rsidR="009F44AB" w:rsidRPr="00F072D3">
        <w:rPr>
          <w:rFonts w:asciiTheme="minorEastAsia" w:hAnsiTheme="minorEastAsia" w:hint="eastAsia"/>
          <w:sz w:val="22"/>
        </w:rPr>
        <w:t>1</w:t>
      </w:r>
      <w:r w:rsidR="00E857CC" w:rsidRPr="00F072D3">
        <w:rPr>
          <w:rFonts w:asciiTheme="minorEastAsia" w:hAnsiTheme="minorEastAsia" w:hint="eastAsia"/>
          <w:sz w:val="22"/>
        </w:rPr>
        <w:t>2</w:t>
      </w:r>
      <w:r w:rsidR="009F44AB" w:rsidRPr="00F072D3">
        <w:rPr>
          <w:rFonts w:asciiTheme="minorEastAsia" w:hAnsiTheme="minorEastAsia" w:hint="eastAsia"/>
          <w:sz w:val="22"/>
        </w:rPr>
        <w:t>,</w:t>
      </w:r>
      <w:r w:rsidR="00E857CC" w:rsidRPr="00F072D3">
        <w:rPr>
          <w:rFonts w:asciiTheme="minorEastAsia" w:hAnsiTheme="minorEastAsia" w:hint="eastAsia"/>
          <w:sz w:val="22"/>
        </w:rPr>
        <w:t>98</w:t>
      </w:r>
      <w:r w:rsidR="009F44AB" w:rsidRPr="00F072D3">
        <w:rPr>
          <w:rFonts w:asciiTheme="minorEastAsia" w:hAnsiTheme="minorEastAsia" w:hint="eastAsia"/>
          <w:sz w:val="22"/>
        </w:rPr>
        <w:t>0</w:t>
      </w:r>
      <w:r w:rsidR="002C1F8F" w:rsidRPr="00F072D3">
        <w:rPr>
          <w:rFonts w:asciiTheme="minorEastAsia" w:hAnsiTheme="minorEastAsia" w:hint="eastAsia"/>
          <w:sz w:val="22"/>
        </w:rPr>
        <w:t>円</w:t>
      </w:r>
      <w:r w:rsidR="004133FE" w:rsidRPr="00F072D3">
        <w:rPr>
          <w:rFonts w:asciiTheme="minorEastAsia" w:hAnsiTheme="minorEastAsia" w:hint="eastAsia"/>
          <w:sz w:val="22"/>
        </w:rPr>
        <w:t>（受講料・テキスト代・消費税込み）</w:t>
      </w:r>
    </w:p>
    <w:p w14:paraId="525CE634" w14:textId="34C6B804" w:rsidR="002C1F8F" w:rsidRPr="00E857CC" w:rsidRDefault="003D7AEF" w:rsidP="001D44DA">
      <w:pPr>
        <w:snapToGrid w:val="0"/>
        <w:ind w:firstLineChars="336" w:firstLine="776"/>
        <w:rPr>
          <w:sz w:val="22"/>
        </w:rPr>
      </w:pPr>
      <w:r w:rsidRPr="00F072D3">
        <w:rPr>
          <w:rFonts w:hint="eastAsia"/>
          <w:sz w:val="22"/>
        </w:rPr>
        <w:t xml:space="preserve">　　　　　　　　　　　</w:t>
      </w:r>
      <w:r w:rsidR="00E857CC" w:rsidRPr="00F072D3">
        <w:rPr>
          <w:rFonts w:hint="eastAsia"/>
          <w:sz w:val="22"/>
        </w:rPr>
        <w:t xml:space="preserve">　　</w:t>
      </w:r>
      <w:r w:rsidRPr="00F072D3">
        <w:rPr>
          <w:rFonts w:hint="eastAsia"/>
          <w:sz w:val="22"/>
        </w:rPr>
        <w:t xml:space="preserve">　＊非会員は、</w:t>
      </w:r>
      <w:r w:rsidRPr="00F072D3">
        <w:rPr>
          <w:rFonts w:hint="eastAsia"/>
          <w:sz w:val="22"/>
        </w:rPr>
        <w:t>17</w:t>
      </w:r>
      <w:r w:rsidRPr="00F072D3">
        <w:rPr>
          <w:rFonts w:hint="eastAsia"/>
          <w:sz w:val="22"/>
        </w:rPr>
        <w:t>，</w:t>
      </w:r>
      <w:r w:rsidRPr="00F072D3">
        <w:rPr>
          <w:rFonts w:hint="eastAsia"/>
          <w:sz w:val="22"/>
        </w:rPr>
        <w:t>0</w:t>
      </w:r>
      <w:r w:rsidR="00E857CC" w:rsidRPr="00F072D3">
        <w:rPr>
          <w:rFonts w:hint="eastAsia"/>
          <w:sz w:val="22"/>
        </w:rPr>
        <w:t>5</w:t>
      </w:r>
      <w:r w:rsidRPr="00F072D3">
        <w:rPr>
          <w:rFonts w:hint="eastAsia"/>
          <w:sz w:val="22"/>
        </w:rPr>
        <w:t>0</w:t>
      </w:r>
      <w:r w:rsidRPr="00F072D3">
        <w:rPr>
          <w:rFonts w:hint="eastAsia"/>
          <w:sz w:val="22"/>
        </w:rPr>
        <w:t>円</w:t>
      </w:r>
      <w:r w:rsidR="00A65DDF" w:rsidRPr="00F072D3">
        <w:rPr>
          <w:rFonts w:hint="eastAsia"/>
          <w:sz w:val="22"/>
        </w:rPr>
        <w:t>（</w:t>
      </w:r>
      <w:r w:rsidR="00A65DDF" w:rsidRPr="00E857CC">
        <w:rPr>
          <w:rFonts w:hint="eastAsia"/>
          <w:sz w:val="22"/>
        </w:rPr>
        <w:t>同上）</w:t>
      </w:r>
    </w:p>
    <w:p w14:paraId="50F84815" w14:textId="53EFE280" w:rsidR="002D108D" w:rsidRPr="003D7AEF" w:rsidRDefault="002D108D" w:rsidP="00635745">
      <w:pPr>
        <w:snapToGrid w:val="0"/>
        <w:ind w:firstLineChars="336" w:firstLine="712"/>
        <w:rPr>
          <w:b/>
          <w:sz w:val="20"/>
          <w:szCs w:val="20"/>
        </w:rPr>
      </w:pPr>
    </w:p>
    <w:p w14:paraId="5FF23CBF" w14:textId="25669C90" w:rsidR="00635745" w:rsidRPr="00635745" w:rsidRDefault="00635745" w:rsidP="00635745">
      <w:pPr>
        <w:snapToGrid w:val="0"/>
        <w:ind w:firstLineChars="336" w:firstLine="745"/>
        <w:rPr>
          <w:rFonts w:asciiTheme="minorEastAsia" w:hAnsiTheme="minorEastAsia"/>
          <w:sz w:val="20"/>
          <w:szCs w:val="20"/>
        </w:rPr>
      </w:pPr>
      <w:r w:rsidRPr="00635745">
        <w:rPr>
          <w:rFonts w:hint="eastAsia"/>
          <w:b/>
        </w:rPr>
        <w:t>昼　　食</w:t>
      </w:r>
      <w:r>
        <w:rPr>
          <w:rFonts w:hint="eastAsia"/>
          <w:b/>
        </w:rPr>
        <w:t xml:space="preserve">　</w:t>
      </w:r>
      <w:r w:rsidR="008F4616">
        <w:rPr>
          <w:rFonts w:hint="eastAsia"/>
        </w:rPr>
        <w:t xml:space="preserve">　お弁当持参</w:t>
      </w:r>
      <w:r w:rsidRPr="00635745">
        <w:rPr>
          <w:rFonts w:hint="eastAsia"/>
        </w:rPr>
        <w:t>等各自ご対応下さい</w:t>
      </w:r>
    </w:p>
    <w:p w14:paraId="6B115389" w14:textId="77777777" w:rsidR="002D108D" w:rsidRDefault="002D108D" w:rsidP="001D44DA">
      <w:pPr>
        <w:ind w:firstLineChars="336" w:firstLine="745"/>
        <w:rPr>
          <w:rFonts w:asciiTheme="minorEastAsia" w:hAnsiTheme="minorEastAsia"/>
          <w:b/>
        </w:rPr>
      </w:pPr>
    </w:p>
    <w:p w14:paraId="12BE9B0B" w14:textId="39F49063" w:rsidR="002C1F8F" w:rsidRDefault="002C1F8F" w:rsidP="001D44DA">
      <w:pPr>
        <w:ind w:firstLineChars="336" w:firstLine="745"/>
        <w:rPr>
          <w:rFonts w:asciiTheme="minorEastAsia" w:hAnsiTheme="minorEastAsia"/>
        </w:rPr>
      </w:pPr>
      <w:r w:rsidRPr="00783427">
        <w:rPr>
          <w:rFonts w:asciiTheme="minorEastAsia" w:hAnsiTheme="minorEastAsia" w:hint="eastAsia"/>
          <w:b/>
        </w:rPr>
        <w:t>定</w:t>
      </w:r>
      <w:r w:rsidR="00783427">
        <w:rPr>
          <w:rFonts w:asciiTheme="minorEastAsia" w:hAnsiTheme="minorEastAsia" w:hint="eastAsia"/>
          <w:b/>
        </w:rPr>
        <w:t xml:space="preserve">　　</w:t>
      </w:r>
      <w:r w:rsidRPr="00783427">
        <w:rPr>
          <w:rFonts w:asciiTheme="minorEastAsia" w:hAnsiTheme="minorEastAsia" w:hint="eastAsia"/>
          <w:b/>
        </w:rPr>
        <w:t>員</w:t>
      </w:r>
      <w:r w:rsidR="00783427">
        <w:rPr>
          <w:rFonts w:asciiTheme="minorEastAsia" w:hAnsiTheme="minorEastAsia" w:hint="eastAsia"/>
        </w:rPr>
        <w:t xml:space="preserve">　　</w:t>
      </w:r>
      <w:r w:rsidR="005B5AFB">
        <w:rPr>
          <w:rFonts w:asciiTheme="minorEastAsia" w:hAnsiTheme="minorEastAsia" w:hint="eastAsia"/>
          <w:b/>
        </w:rPr>
        <w:t>40</w:t>
      </w:r>
      <w:r w:rsidRPr="00707F58">
        <w:rPr>
          <w:rFonts w:asciiTheme="minorEastAsia" w:hAnsiTheme="minorEastAsia" w:hint="eastAsia"/>
          <w:b/>
        </w:rPr>
        <w:t>名</w:t>
      </w:r>
      <w:r w:rsidRPr="00875943">
        <w:rPr>
          <w:rFonts w:asciiTheme="minorEastAsia" w:hAnsiTheme="minorEastAsia" w:hint="eastAsia"/>
          <w:sz w:val="16"/>
          <w:szCs w:val="18"/>
        </w:rPr>
        <w:t>（</w:t>
      </w:r>
      <w:r w:rsidR="00B76AA6" w:rsidRPr="00875943">
        <w:rPr>
          <w:rFonts w:asciiTheme="minorEastAsia" w:hAnsiTheme="minorEastAsia" w:hint="eastAsia"/>
          <w:sz w:val="16"/>
          <w:szCs w:val="18"/>
        </w:rPr>
        <w:t>受講者数が少ない場合には、開催を中止する事があります</w:t>
      </w:r>
      <w:r w:rsidRPr="00875943">
        <w:rPr>
          <w:rFonts w:asciiTheme="minorEastAsia" w:hAnsiTheme="minorEastAsia" w:hint="eastAsia"/>
          <w:sz w:val="16"/>
          <w:szCs w:val="18"/>
        </w:rPr>
        <w:t>）</w:t>
      </w:r>
    </w:p>
    <w:p w14:paraId="354EBA9B" w14:textId="77777777" w:rsidR="002D108D" w:rsidRDefault="002D108D" w:rsidP="00AE12ED">
      <w:pPr>
        <w:ind w:firstLineChars="336" w:firstLine="745"/>
        <w:rPr>
          <w:rFonts w:asciiTheme="minorEastAsia" w:hAnsiTheme="minorEastAsia"/>
          <w:b/>
        </w:rPr>
      </w:pPr>
    </w:p>
    <w:p w14:paraId="28599C55" w14:textId="77777777" w:rsidR="002C1F8F" w:rsidRPr="002E16FE" w:rsidRDefault="002C1F8F" w:rsidP="00AE12ED">
      <w:pPr>
        <w:ind w:firstLineChars="336" w:firstLine="745"/>
        <w:rPr>
          <w:rFonts w:ascii="ＭＳ 明朝" w:hAnsi="ＭＳ 明朝"/>
          <w:b/>
          <w:bCs/>
        </w:rPr>
      </w:pPr>
      <w:r w:rsidRPr="00783427">
        <w:rPr>
          <w:rFonts w:asciiTheme="minorEastAsia" w:hAnsiTheme="minorEastAsia" w:hint="eastAsia"/>
          <w:b/>
        </w:rPr>
        <w:t>申</w:t>
      </w:r>
      <w:r w:rsidR="007F6386" w:rsidRPr="007F6386">
        <w:rPr>
          <w:rFonts w:asciiTheme="minorEastAsia" w:hAnsiTheme="minorEastAsia" w:hint="eastAsia"/>
          <w:b/>
          <w:sz w:val="20"/>
          <w:szCs w:val="20"/>
        </w:rPr>
        <w:t xml:space="preserve"> </w:t>
      </w:r>
      <w:r w:rsidRPr="00783427">
        <w:rPr>
          <w:rFonts w:asciiTheme="minorEastAsia" w:hAnsiTheme="minorEastAsia" w:hint="eastAsia"/>
          <w:b/>
        </w:rPr>
        <w:t>込</w:t>
      </w:r>
      <w:r w:rsidR="007F6386" w:rsidRPr="007F6386">
        <w:rPr>
          <w:rFonts w:asciiTheme="minorEastAsia" w:hAnsiTheme="minorEastAsia" w:hint="eastAsia"/>
          <w:b/>
          <w:sz w:val="20"/>
          <w:szCs w:val="20"/>
        </w:rPr>
        <w:t xml:space="preserve"> </w:t>
      </w:r>
      <w:r w:rsidRPr="00783427">
        <w:rPr>
          <w:rFonts w:asciiTheme="minorEastAsia" w:hAnsiTheme="minorEastAsia" w:hint="eastAsia"/>
          <w:b/>
        </w:rPr>
        <w:t>先</w:t>
      </w:r>
      <w:r w:rsidR="00450EBE">
        <w:rPr>
          <w:rFonts w:asciiTheme="minorEastAsia" w:hAnsiTheme="minorEastAsia" w:hint="eastAsia"/>
        </w:rPr>
        <w:t xml:space="preserve">　 </w:t>
      </w:r>
      <w:r w:rsidR="007F6386">
        <w:rPr>
          <w:rFonts w:asciiTheme="minorEastAsia" w:hAnsiTheme="minorEastAsia" w:hint="eastAsia"/>
        </w:rPr>
        <w:t xml:space="preserve"> </w:t>
      </w:r>
      <w:r w:rsidRPr="002E16FE">
        <w:rPr>
          <w:rFonts w:asciiTheme="minorEastAsia" w:hAnsiTheme="minorEastAsia" w:hint="eastAsia"/>
          <w:b/>
          <w:bCs/>
        </w:rPr>
        <w:t>豊田労働基準協会</w:t>
      </w:r>
      <w:r w:rsidR="004258B8" w:rsidRPr="002E16FE">
        <w:rPr>
          <w:rFonts w:asciiTheme="minorEastAsia" w:hAnsiTheme="minorEastAsia" w:hint="eastAsia"/>
          <w:b/>
          <w:bCs/>
        </w:rPr>
        <w:t xml:space="preserve">　　</w:t>
      </w:r>
      <w:r w:rsidRPr="002E16FE">
        <w:rPr>
          <w:rFonts w:ascii="ＭＳ 明朝" w:hAnsi="ＭＳ 明朝" w:hint="eastAsia"/>
          <w:b/>
          <w:bCs/>
        </w:rPr>
        <w:t>〒471-0826　豊田市トヨタ町1　トヨタ会館Ｇ階</w:t>
      </w:r>
    </w:p>
    <w:p w14:paraId="10CF426C" w14:textId="77777777" w:rsidR="002C1F8F" w:rsidRPr="002E16FE" w:rsidRDefault="00707F58" w:rsidP="00A54592">
      <w:pPr>
        <w:snapToGrid w:val="0"/>
        <w:ind w:firstLineChars="1957" w:firstLine="4341"/>
        <w:contextualSpacing/>
        <w:jc w:val="left"/>
        <w:rPr>
          <w:rFonts w:ascii="ＭＳ 明朝" w:hAnsi="ＭＳ 明朝"/>
          <w:b/>
          <w:bCs/>
          <w:szCs w:val="21"/>
        </w:rPr>
      </w:pPr>
      <w:r w:rsidRPr="002E16FE">
        <w:rPr>
          <w:rFonts w:ascii="ＭＳ 明朝" w:hAnsi="ＭＳ 明朝" w:hint="eastAsia"/>
          <w:b/>
          <w:bCs/>
          <w:szCs w:val="21"/>
        </w:rPr>
        <w:t>TEL</w:t>
      </w:r>
      <w:r w:rsidR="002C1F8F" w:rsidRPr="002E16FE">
        <w:rPr>
          <w:rFonts w:ascii="ＭＳ 明朝" w:hAnsi="ＭＳ 明朝" w:hint="eastAsia"/>
          <w:b/>
          <w:bCs/>
          <w:szCs w:val="21"/>
        </w:rPr>
        <w:t xml:space="preserve">（0565）28-9411　</w:t>
      </w:r>
      <w:r w:rsidRPr="002E16FE">
        <w:rPr>
          <w:rFonts w:ascii="ＭＳ 明朝" w:hAnsi="ＭＳ 明朝" w:hint="eastAsia"/>
          <w:b/>
          <w:bCs/>
          <w:szCs w:val="21"/>
        </w:rPr>
        <w:t xml:space="preserve"> FAX</w:t>
      </w:r>
      <w:r w:rsidR="002C1F8F" w:rsidRPr="002E16FE">
        <w:rPr>
          <w:rFonts w:ascii="ＭＳ 明朝" w:hAnsi="ＭＳ 明朝" w:hint="eastAsia"/>
          <w:b/>
          <w:bCs/>
          <w:szCs w:val="21"/>
        </w:rPr>
        <w:t>（0565）24-3922</w:t>
      </w:r>
    </w:p>
    <w:p w14:paraId="7A33DF08" w14:textId="77777777" w:rsidR="004233AF" w:rsidRDefault="004233AF" w:rsidP="004233AF">
      <w:pPr>
        <w:snapToGrid w:val="0"/>
        <w:contextualSpacing/>
        <w:jc w:val="left"/>
        <w:rPr>
          <w:rFonts w:ascii="ＭＳ 明朝" w:hAnsi="ＭＳ 明朝"/>
          <w:szCs w:val="21"/>
        </w:rPr>
      </w:pPr>
      <w:r>
        <w:rPr>
          <w:rFonts w:ascii="ＭＳ 明朝" w:hAnsi="ＭＳ 明朝" w:hint="eastAsia"/>
          <w:szCs w:val="21"/>
        </w:rPr>
        <w:t xml:space="preserve">　　　　　　　　　裏面の申込書をご持参、郵送、FAXでご提出下さい。</w:t>
      </w:r>
    </w:p>
    <w:p w14:paraId="33001FC8" w14:textId="77777777" w:rsidR="002D108D" w:rsidRDefault="002D108D" w:rsidP="001111CF">
      <w:pPr>
        <w:snapToGrid w:val="0"/>
        <w:ind w:leftChars="67" w:left="148" w:rightChars="134" w:right="296" w:firstLineChars="211" w:firstLine="447"/>
        <w:rPr>
          <w:rFonts w:asciiTheme="minorEastAsia" w:hAnsiTheme="minorEastAsia"/>
          <w:b/>
          <w:sz w:val="20"/>
          <w:szCs w:val="20"/>
        </w:rPr>
      </w:pPr>
    </w:p>
    <w:p w14:paraId="26D00876" w14:textId="55402B8C" w:rsidR="002C1F8F" w:rsidRPr="001E098F" w:rsidRDefault="001E63C2" w:rsidP="00C205CD">
      <w:pPr>
        <w:snapToGrid w:val="0"/>
        <w:ind w:leftChars="384" w:left="2266" w:rightChars="638" w:right="1410" w:hangingChars="669" w:hanging="1417"/>
        <w:rPr>
          <w:rFonts w:asciiTheme="minorEastAsia" w:hAnsiTheme="minorEastAsia"/>
          <w:b/>
          <w:sz w:val="20"/>
          <w:szCs w:val="20"/>
        </w:rPr>
      </w:pPr>
      <w:r w:rsidRPr="001E098F">
        <w:rPr>
          <w:rFonts w:asciiTheme="minorEastAsia" w:hAnsiTheme="minorEastAsia" w:hint="eastAsia"/>
          <w:b/>
          <w:sz w:val="20"/>
          <w:szCs w:val="20"/>
        </w:rPr>
        <w:t>※注意事項</w:t>
      </w:r>
      <w:r w:rsidR="007E7B76">
        <w:rPr>
          <w:rFonts w:asciiTheme="minorEastAsia" w:hAnsiTheme="minorEastAsia" w:hint="eastAsia"/>
          <w:b/>
          <w:sz w:val="20"/>
          <w:szCs w:val="20"/>
        </w:rPr>
        <w:t xml:space="preserve">　</w:t>
      </w:r>
      <w:r w:rsidR="007E7B76" w:rsidRPr="007E7B76">
        <w:rPr>
          <w:rFonts w:asciiTheme="minorEastAsia" w:hAnsiTheme="minorEastAsia" w:hint="eastAsia"/>
          <w:b/>
          <w:szCs w:val="21"/>
        </w:rPr>
        <w:t>①</w:t>
      </w:r>
      <w:r w:rsidR="00E857CC" w:rsidRPr="00E857CC">
        <w:rPr>
          <w:rFonts w:asciiTheme="minorEastAsia" w:hAnsiTheme="minorEastAsia" w:hint="eastAsia"/>
          <w:b/>
          <w:szCs w:val="21"/>
          <w:u w:val="single"/>
        </w:rPr>
        <w:t>1週間前</w:t>
      </w:r>
      <w:r w:rsidRPr="007E2A3B">
        <w:rPr>
          <w:rFonts w:asciiTheme="minorEastAsia" w:hAnsiTheme="minorEastAsia" w:hint="eastAsia"/>
          <w:b/>
          <w:szCs w:val="21"/>
          <w:u w:val="single"/>
        </w:rPr>
        <w:t>までに</w:t>
      </w:r>
      <w:r w:rsidR="007E7B76" w:rsidRPr="007E7B76">
        <w:rPr>
          <w:rFonts w:asciiTheme="minorEastAsia" w:hAnsiTheme="minorEastAsia" w:hint="eastAsia"/>
          <w:b/>
          <w:szCs w:val="21"/>
        </w:rPr>
        <w:t>ご連絡がない場合の取り消し返金、及び受講日の変更は致しません。</w:t>
      </w:r>
    </w:p>
    <w:p w14:paraId="15E15150" w14:textId="77777777" w:rsidR="007E7B76" w:rsidRDefault="002D108D" w:rsidP="00C205CD">
      <w:pPr>
        <w:snapToGrid w:val="0"/>
        <w:ind w:leftChars="384" w:left="2333" w:rightChars="638" w:right="1410" w:hangingChars="669" w:hanging="1484"/>
        <w:rPr>
          <w:rFonts w:asciiTheme="minorEastAsia" w:hAnsiTheme="minorEastAsia"/>
          <w:b/>
        </w:rPr>
      </w:pPr>
      <w:r>
        <w:rPr>
          <w:rFonts w:asciiTheme="minorEastAsia" w:hAnsiTheme="minorEastAsia" w:hint="eastAsia"/>
          <w:b/>
        </w:rPr>
        <w:t xml:space="preserve">　　　　　　</w:t>
      </w:r>
      <w:r w:rsidR="007E7B76">
        <w:rPr>
          <w:rFonts w:asciiTheme="minorEastAsia" w:hAnsiTheme="minorEastAsia" w:hint="eastAsia"/>
          <w:b/>
        </w:rPr>
        <w:t>②やむを得ず、受講者を交代される場合は、交代者の申込書を提出の上、受講票の訂正を受けてください。</w:t>
      </w:r>
    </w:p>
    <w:p w14:paraId="7FF9379C" w14:textId="77777777" w:rsidR="008E07F3" w:rsidRDefault="008E07F3" w:rsidP="008E07F3">
      <w:pPr>
        <w:snapToGrid w:val="0"/>
        <w:ind w:leftChars="962" w:left="2330" w:rightChars="638" w:right="1410" w:hangingChars="92" w:hanging="204"/>
        <w:rPr>
          <w:rFonts w:asciiTheme="minorEastAsia" w:hAnsiTheme="minorEastAsia"/>
          <w:b/>
        </w:rPr>
      </w:pPr>
    </w:p>
    <w:p w14:paraId="419F659A" w14:textId="16D3AF56" w:rsidR="000C376A" w:rsidRDefault="002E16FE" w:rsidP="003D7AEF">
      <w:pPr>
        <w:ind w:leftChars="-270" w:left="-597" w:rightChars="-405" w:right="-895" w:firstLineChars="300" w:firstLine="665"/>
        <w:rPr>
          <w:rFonts w:asciiTheme="minorEastAsia" w:hAnsiTheme="minorEastAsia"/>
        </w:rPr>
      </w:pPr>
      <w:r w:rsidRPr="002E16FE">
        <w:rPr>
          <w:rFonts w:asciiTheme="minorEastAsia" w:hAnsiTheme="minorEastAsia" w:hint="eastAsia"/>
          <w:b/>
        </w:rPr>
        <w:t xml:space="preserve">≪講習会場≫　</w:t>
      </w:r>
    </w:p>
    <w:p w14:paraId="2AF69DC5" w14:textId="77777777" w:rsidR="009F7B63" w:rsidRDefault="009F7B63" w:rsidP="009F7B63">
      <w:pPr>
        <w:ind w:firstLineChars="3400" w:firstLine="7542"/>
        <w:jc w:val="left"/>
        <w:rPr>
          <w:rFonts w:ascii="Century" w:eastAsia="ＭＳ 明朝" w:hAnsi="Century" w:cs="Times New Roman"/>
          <w:b/>
        </w:rPr>
      </w:pPr>
    </w:p>
    <w:p w14:paraId="621E8E3C" w14:textId="76C627ED" w:rsidR="009F7B63" w:rsidRPr="009F7B63" w:rsidRDefault="009F7B63" w:rsidP="009F7B63">
      <w:pPr>
        <w:ind w:firstLineChars="3400" w:firstLine="7542"/>
        <w:jc w:val="left"/>
        <w:rPr>
          <w:rFonts w:ascii="Century" w:eastAsia="ＭＳ 明朝" w:hAnsi="Century" w:cs="Times New Roman"/>
          <w:b/>
        </w:rPr>
      </w:pPr>
      <w:r w:rsidRPr="009F7B63">
        <w:rPr>
          <w:rFonts w:ascii="Century" w:eastAsia="ＭＳ 明朝" w:hAnsi="Century" w:cs="Times New Roman" w:hint="eastAsia"/>
          <w:b/>
        </w:rPr>
        <w:t>トヨタ警察署の西側</w:t>
      </w:r>
    </w:p>
    <w:p w14:paraId="3FEFA695" w14:textId="77777777" w:rsidR="009F7B63" w:rsidRPr="00B72D78" w:rsidRDefault="009F7B63" w:rsidP="009F7B63">
      <w:pPr>
        <w:ind w:firstLineChars="337" w:firstLine="846"/>
        <w:jc w:val="left"/>
        <w:rPr>
          <w:rFonts w:ascii="ＭＳ 明朝" w:hAnsi="ＭＳ 明朝"/>
          <w:b/>
          <w:sz w:val="24"/>
          <w:szCs w:val="24"/>
        </w:rPr>
      </w:pPr>
      <w:r w:rsidRPr="00B72D78">
        <w:rPr>
          <w:rFonts w:ascii="ＭＳ 明朝" w:hAnsi="ＭＳ 明朝" w:hint="eastAsia"/>
          <w:sz w:val="24"/>
          <w:szCs w:val="24"/>
        </w:rPr>
        <w:t>・</w:t>
      </w:r>
      <w:r w:rsidRPr="00B72D78">
        <w:rPr>
          <w:rFonts w:ascii="ＭＳ 明朝" w:hAnsi="ＭＳ 明朝" w:hint="eastAsia"/>
          <w:b/>
          <w:sz w:val="24"/>
          <w:szCs w:val="24"/>
        </w:rPr>
        <w:t>豊田市福祉センター　　　豊田市錦町1―1―1</w:t>
      </w:r>
    </w:p>
    <w:p w14:paraId="494387B6" w14:textId="3A220E98" w:rsidR="009F7B63" w:rsidRPr="009F7B63" w:rsidRDefault="009F7B63" w:rsidP="009F7B63">
      <w:pPr>
        <w:jc w:val="left"/>
        <w:rPr>
          <w:rFonts w:ascii="Century" w:eastAsia="ＭＳ 明朝" w:hAnsi="Century" w:cs="Times New Roman"/>
          <w:b/>
        </w:rPr>
      </w:pPr>
    </w:p>
    <w:p w14:paraId="3EBA2AE2" w14:textId="2654798C" w:rsidR="009F7B63" w:rsidRPr="009F7B63" w:rsidRDefault="009F7B63" w:rsidP="006F07D9">
      <w:pPr>
        <w:ind w:firstLineChars="3100" w:firstLine="6876"/>
        <w:jc w:val="left"/>
        <w:rPr>
          <w:rFonts w:ascii="Century" w:eastAsia="ＭＳ 明朝" w:hAnsi="Century" w:cs="Times New Roman"/>
          <w:b/>
        </w:rPr>
      </w:pPr>
      <w:r w:rsidRPr="009F7B63">
        <w:rPr>
          <w:rFonts w:ascii="Century" w:eastAsia="ＭＳ 明朝" w:hAnsi="Century" w:cs="Times New Roman" w:hint="eastAsia"/>
          <w:b/>
        </w:rPr>
        <w:t>◆愛知環状鉄道「新豊田」駅、又は</w:t>
      </w:r>
    </w:p>
    <w:p w14:paraId="070BEACF" w14:textId="2AA769CC" w:rsidR="009F7B63" w:rsidRPr="009F7B63" w:rsidRDefault="009F7B63" w:rsidP="009F7B63">
      <w:pPr>
        <w:jc w:val="left"/>
        <w:rPr>
          <w:rFonts w:ascii="Century" w:eastAsia="ＭＳ 明朝" w:hAnsi="Century" w:cs="Times New Roman"/>
          <w:b/>
        </w:rPr>
      </w:pPr>
      <w:r>
        <w:rPr>
          <w:rFonts w:asciiTheme="minorEastAsia" w:hAnsiTheme="minorEastAsia" w:hint="eastAsia"/>
          <w:b/>
          <w:noProof/>
        </w:rPr>
        <w:drawing>
          <wp:anchor distT="0" distB="0" distL="114300" distR="114300" simplePos="0" relativeHeight="251664384" behindDoc="1" locked="0" layoutInCell="1" allowOverlap="1" wp14:anchorId="6FE94296" wp14:editId="56C1839D">
            <wp:simplePos x="0" y="0"/>
            <wp:positionH relativeFrom="margin">
              <wp:posOffset>265430</wp:posOffset>
            </wp:positionH>
            <wp:positionV relativeFrom="paragraph">
              <wp:posOffset>172720</wp:posOffset>
            </wp:positionV>
            <wp:extent cx="4152900" cy="310515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63">
        <w:rPr>
          <w:rFonts w:ascii="Century" w:eastAsia="ＭＳ 明朝" w:hAnsi="Century" w:cs="Times New Roman" w:hint="eastAsia"/>
          <w:b/>
        </w:rPr>
        <w:t>名鉄「豊田市」駅より徒歩</w:t>
      </w:r>
      <w:r w:rsidRPr="009F7B63">
        <w:rPr>
          <w:rFonts w:ascii="Century" w:eastAsia="ＭＳ 明朝" w:hAnsi="Century" w:cs="Times New Roman" w:hint="eastAsia"/>
          <w:b/>
        </w:rPr>
        <w:t>20</w:t>
      </w:r>
      <w:r w:rsidRPr="009F7B63">
        <w:rPr>
          <w:rFonts w:ascii="Century" w:eastAsia="ＭＳ 明朝" w:hAnsi="Century" w:cs="Times New Roman" w:hint="eastAsia"/>
          <w:b/>
        </w:rPr>
        <w:t>分</w:t>
      </w:r>
    </w:p>
    <w:p w14:paraId="6F3BBE58" w14:textId="45A74F24" w:rsidR="009F7B63" w:rsidRPr="009F7B63" w:rsidRDefault="009F7B63" w:rsidP="009F7B63">
      <w:pPr>
        <w:jc w:val="left"/>
        <w:rPr>
          <w:rFonts w:ascii="Century" w:eastAsia="ＭＳ 明朝" w:hAnsi="Century" w:cs="Times New Roman"/>
          <w:b/>
        </w:rPr>
      </w:pPr>
      <w:r w:rsidRPr="009F7B63">
        <w:rPr>
          <w:rFonts w:ascii="Century" w:eastAsia="ＭＳ 明朝" w:hAnsi="Century" w:cs="Times New Roman" w:hint="eastAsia"/>
          <w:b/>
        </w:rPr>
        <w:t>豊田市駅西口</w:t>
      </w:r>
      <w:r w:rsidRPr="009F7B63">
        <w:rPr>
          <w:rFonts w:ascii="Century" w:eastAsia="ＭＳ 明朝" w:hAnsi="Century" w:cs="Times New Roman" w:hint="eastAsia"/>
          <w:b/>
        </w:rPr>
        <w:t>5</w:t>
      </w:r>
      <w:r w:rsidRPr="009F7B63">
        <w:rPr>
          <w:rFonts w:ascii="Century" w:eastAsia="ＭＳ 明朝" w:hAnsi="Century" w:cs="Times New Roman" w:hint="eastAsia"/>
          <w:b/>
        </w:rPr>
        <w:t xml:space="preserve">番バス乗り場より　　　　　　　　　　　　　　　　　　　　</w:t>
      </w:r>
    </w:p>
    <w:p w14:paraId="62022A2E" w14:textId="4FD37C3F" w:rsidR="009F7B63" w:rsidRPr="009F7B63" w:rsidRDefault="009F7B63" w:rsidP="009F7B63">
      <w:pPr>
        <w:jc w:val="left"/>
        <w:rPr>
          <w:rFonts w:ascii="Century" w:eastAsia="ＭＳ 明朝" w:hAnsi="Century" w:cs="Times New Roman"/>
          <w:b/>
        </w:rPr>
      </w:pPr>
      <w:r w:rsidRPr="009F7B63">
        <w:rPr>
          <w:rFonts w:ascii="Century" w:eastAsia="ＭＳ 明朝" w:hAnsi="Century" w:cs="Times New Roman" w:hint="eastAsia"/>
          <w:b/>
        </w:rPr>
        <w:t>豊田市福祉センター行き</w:t>
      </w:r>
    </w:p>
    <w:p w14:paraId="08191C6D" w14:textId="6D83482B" w:rsidR="009F7B63" w:rsidRPr="009F7B63" w:rsidRDefault="009F7B63" w:rsidP="009F7B63">
      <w:pPr>
        <w:jc w:val="left"/>
        <w:rPr>
          <w:rFonts w:ascii="Century" w:eastAsia="ＭＳ 明朝" w:hAnsi="Century" w:cs="Times New Roman"/>
          <w:b/>
        </w:rPr>
      </w:pPr>
      <w:r w:rsidRPr="009F7B63">
        <w:rPr>
          <w:rFonts w:ascii="Century" w:eastAsia="ＭＳ 明朝" w:hAnsi="Century" w:cs="Times New Roman" w:hint="eastAsia"/>
          <w:b/>
        </w:rPr>
        <w:t xml:space="preserve">　　『おいでんバス』が運行。</w:t>
      </w:r>
    </w:p>
    <w:p w14:paraId="466442C9" w14:textId="546D88F0" w:rsidR="009F7B63" w:rsidRPr="009F7B63" w:rsidRDefault="009F7B63" w:rsidP="009F7B63">
      <w:pPr>
        <w:jc w:val="left"/>
        <w:rPr>
          <w:rFonts w:ascii="Century" w:eastAsia="ＭＳ 明朝" w:hAnsi="Century" w:cs="Times New Roman"/>
          <w:b/>
        </w:rPr>
      </w:pPr>
    </w:p>
    <w:p w14:paraId="0F62F3E9" w14:textId="2AC718B0" w:rsidR="009F7B63" w:rsidRPr="009F7B63" w:rsidRDefault="009F7B63" w:rsidP="009F7B63">
      <w:pPr>
        <w:jc w:val="left"/>
        <w:rPr>
          <w:rFonts w:ascii="Century" w:eastAsia="ＭＳ 明朝" w:hAnsi="Century" w:cs="Times New Roman"/>
          <w:b/>
        </w:rPr>
      </w:pPr>
      <w:r w:rsidRPr="009F7B63">
        <w:rPr>
          <w:rFonts w:ascii="Century" w:eastAsia="ＭＳ 明朝" w:hAnsi="Century" w:cs="Times New Roman" w:hint="eastAsia"/>
          <w:b/>
        </w:rPr>
        <w:t>◆名鉄「上挙母」駅より徒歩</w:t>
      </w:r>
      <w:r w:rsidRPr="009F7B63">
        <w:rPr>
          <w:rFonts w:ascii="Century" w:eastAsia="ＭＳ 明朝" w:hAnsi="Century" w:cs="Times New Roman" w:hint="eastAsia"/>
          <w:b/>
        </w:rPr>
        <w:t>10</w:t>
      </w:r>
      <w:r w:rsidRPr="009F7B63">
        <w:rPr>
          <w:rFonts w:ascii="Century" w:eastAsia="ＭＳ 明朝" w:hAnsi="Century" w:cs="Times New Roman" w:hint="eastAsia"/>
          <w:b/>
        </w:rPr>
        <w:t>分。</w:t>
      </w:r>
    </w:p>
    <w:p w14:paraId="6233F1C8" w14:textId="42EC5808" w:rsidR="009F7B63" w:rsidRPr="009F7B63" w:rsidRDefault="009F7B63" w:rsidP="009F7B63">
      <w:pPr>
        <w:jc w:val="left"/>
        <w:rPr>
          <w:rFonts w:ascii="Century" w:eastAsia="ＭＳ 明朝" w:hAnsi="Century" w:cs="Times New Roman"/>
        </w:rPr>
      </w:pPr>
    </w:p>
    <w:p w14:paraId="7DCF7213" w14:textId="4FCE1C29" w:rsidR="009F7B63" w:rsidRPr="009F7B63" w:rsidRDefault="009F7B63" w:rsidP="009F7B63">
      <w:pPr>
        <w:jc w:val="left"/>
        <w:rPr>
          <w:rFonts w:ascii="Century" w:eastAsia="ＭＳ 明朝" w:hAnsi="Century" w:cs="Times New Roman"/>
          <w:b/>
        </w:rPr>
      </w:pPr>
      <w:r w:rsidRPr="009F7B63">
        <w:rPr>
          <w:rFonts w:ascii="Century" w:eastAsia="ＭＳ 明朝" w:hAnsi="Century" w:cs="Times New Roman" w:hint="eastAsia"/>
        </w:rPr>
        <w:t>◆</w:t>
      </w:r>
      <w:r w:rsidRPr="009F7B63">
        <w:rPr>
          <w:rFonts w:ascii="Century" w:eastAsia="ＭＳ 明朝" w:hAnsi="Century" w:cs="Times New Roman" w:hint="eastAsia"/>
          <w:b/>
        </w:rPr>
        <w:t>愛知環状鉄道「新上挙母」駅より</w:t>
      </w:r>
    </w:p>
    <w:p w14:paraId="1A583CBD" w14:textId="7DC3CFA1" w:rsidR="009F7B63" w:rsidRPr="009F7B63" w:rsidRDefault="009F7B63" w:rsidP="009F7B63">
      <w:pPr>
        <w:jc w:val="left"/>
        <w:rPr>
          <w:rFonts w:ascii="Century" w:eastAsia="ＭＳ 明朝" w:hAnsi="Century" w:cs="Times New Roman"/>
        </w:rPr>
      </w:pPr>
      <w:r w:rsidRPr="009F7B63">
        <w:rPr>
          <w:rFonts w:ascii="Century" w:eastAsia="ＭＳ 明朝" w:hAnsi="Century" w:cs="Times New Roman" w:hint="eastAsia"/>
          <w:b/>
        </w:rPr>
        <w:t>徒歩</w:t>
      </w:r>
      <w:r w:rsidRPr="009F7B63">
        <w:rPr>
          <w:rFonts w:ascii="Century" w:eastAsia="ＭＳ 明朝" w:hAnsi="Century" w:cs="Times New Roman" w:hint="eastAsia"/>
          <w:b/>
        </w:rPr>
        <w:t>15</w:t>
      </w:r>
      <w:r w:rsidRPr="009F7B63">
        <w:rPr>
          <w:rFonts w:ascii="Century" w:eastAsia="ＭＳ 明朝" w:hAnsi="Century" w:cs="Times New Roman" w:hint="eastAsia"/>
          <w:b/>
        </w:rPr>
        <w:t xml:space="preserve">分。　</w:t>
      </w:r>
    </w:p>
    <w:p w14:paraId="461EDF9F" w14:textId="29CD9C2D" w:rsidR="009F7B63" w:rsidRPr="009F7B63" w:rsidRDefault="009F7B63" w:rsidP="009F7B63">
      <w:pPr>
        <w:jc w:val="left"/>
        <w:rPr>
          <w:rFonts w:ascii="Century" w:eastAsia="ＭＳ 明朝" w:hAnsi="Century" w:cs="Times New Roman"/>
        </w:rPr>
      </w:pPr>
    </w:p>
    <w:p w14:paraId="0488DB7D" w14:textId="5BAD7352" w:rsidR="009F7B63" w:rsidRDefault="009F7B63" w:rsidP="00D965AF">
      <w:pPr>
        <w:ind w:firstLineChars="337" w:firstLine="711"/>
        <w:rPr>
          <w:rFonts w:asciiTheme="minorEastAsia" w:hAnsiTheme="minorEastAsia"/>
          <w:sz w:val="20"/>
          <w:szCs w:val="20"/>
        </w:rPr>
      </w:pPr>
    </w:p>
    <w:p w14:paraId="1E6CBB00" w14:textId="440715BE" w:rsidR="009F7B63" w:rsidRDefault="009F7B63" w:rsidP="00D965AF">
      <w:pPr>
        <w:ind w:firstLineChars="337" w:firstLine="711"/>
        <w:rPr>
          <w:rFonts w:asciiTheme="minorEastAsia" w:hAnsiTheme="minorEastAsia"/>
          <w:sz w:val="20"/>
          <w:szCs w:val="20"/>
        </w:rPr>
      </w:pPr>
    </w:p>
    <w:p w14:paraId="02E68F87" w14:textId="2A3B8A6B" w:rsidR="009F7B63" w:rsidRDefault="009F7B63" w:rsidP="00D965AF">
      <w:pPr>
        <w:ind w:firstLineChars="337" w:firstLine="711"/>
        <w:rPr>
          <w:rFonts w:asciiTheme="minorEastAsia" w:hAnsiTheme="minorEastAsia"/>
          <w:sz w:val="20"/>
          <w:szCs w:val="20"/>
        </w:rPr>
      </w:pPr>
    </w:p>
    <w:p w14:paraId="0744112B" w14:textId="202A1609" w:rsidR="009F7B63" w:rsidRDefault="009F7B63" w:rsidP="00D965AF">
      <w:pPr>
        <w:ind w:firstLineChars="337" w:firstLine="711"/>
        <w:rPr>
          <w:rFonts w:asciiTheme="minorEastAsia" w:hAnsiTheme="minorEastAsia"/>
          <w:sz w:val="20"/>
          <w:szCs w:val="20"/>
        </w:rPr>
      </w:pPr>
    </w:p>
    <w:p w14:paraId="6E7E23DC" w14:textId="02E72058" w:rsidR="009F7B63" w:rsidRDefault="009F7B63" w:rsidP="00D965AF">
      <w:pPr>
        <w:ind w:firstLineChars="337" w:firstLine="711"/>
        <w:rPr>
          <w:rFonts w:asciiTheme="minorEastAsia" w:hAnsiTheme="minorEastAsia"/>
          <w:sz w:val="20"/>
          <w:szCs w:val="20"/>
        </w:rPr>
      </w:pPr>
    </w:p>
    <w:p w14:paraId="4B4FD221" w14:textId="099C1923" w:rsidR="009F7B63" w:rsidRDefault="009F7B63" w:rsidP="00D965AF">
      <w:pPr>
        <w:ind w:firstLineChars="337" w:firstLine="745"/>
        <w:rPr>
          <w:rFonts w:asciiTheme="minorEastAsia" w:hAnsiTheme="minorEastAsia"/>
          <w:sz w:val="20"/>
          <w:szCs w:val="20"/>
        </w:rPr>
      </w:pPr>
      <w:r w:rsidRPr="009F7B63">
        <w:rPr>
          <w:rFonts w:ascii="Century" w:eastAsia="ＭＳ 明朝" w:hAnsi="Century" w:cs="Times New Roman"/>
          <w:noProof/>
        </w:rPr>
        <w:drawing>
          <wp:anchor distT="0" distB="0" distL="114300" distR="114300" simplePos="0" relativeHeight="251667456" behindDoc="0" locked="0" layoutInCell="1" allowOverlap="1" wp14:anchorId="5E50F046" wp14:editId="621EF5BD">
            <wp:simplePos x="0" y="0"/>
            <wp:positionH relativeFrom="column">
              <wp:posOffset>3116580</wp:posOffset>
            </wp:positionH>
            <wp:positionV relativeFrom="paragraph">
              <wp:posOffset>110490</wp:posOffset>
            </wp:positionV>
            <wp:extent cx="625475" cy="571500"/>
            <wp:effectExtent l="0" t="0" r="3175" b="0"/>
            <wp:wrapSquare wrapText="bothSides"/>
            <wp:docPr id="15" name="図 15" descr="C:\Documents and Settings\豊田労基\Local Settings\Temporary Internet Files\Content.IE5\AVOL6B8L\MC9001962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豊田労基\Local Settings\Temporary Internet Files\Content.IE5\AVOL6B8L\MC90019620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4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B483E" w14:textId="22D9148D" w:rsidR="009F7B63" w:rsidRDefault="009F7B63" w:rsidP="00D965AF">
      <w:pPr>
        <w:ind w:firstLineChars="337" w:firstLine="711"/>
        <w:rPr>
          <w:rFonts w:asciiTheme="minorEastAsia" w:hAnsiTheme="minorEastAsia"/>
          <w:sz w:val="20"/>
          <w:szCs w:val="20"/>
        </w:rPr>
      </w:pPr>
    </w:p>
    <w:p w14:paraId="68002EC9" w14:textId="2CC843AD" w:rsidR="009F7B63" w:rsidRDefault="009F7B63" w:rsidP="00D965AF">
      <w:pPr>
        <w:ind w:firstLineChars="337" w:firstLine="711"/>
        <w:rPr>
          <w:rFonts w:asciiTheme="minorEastAsia" w:hAnsiTheme="minorEastAsia"/>
          <w:sz w:val="20"/>
          <w:szCs w:val="20"/>
        </w:rPr>
      </w:pPr>
    </w:p>
    <w:p w14:paraId="78E7663E" w14:textId="27ECCAB2" w:rsidR="009F7B63" w:rsidRDefault="009F7B63" w:rsidP="00D965AF">
      <w:pPr>
        <w:ind w:firstLineChars="337" w:firstLine="711"/>
        <w:rPr>
          <w:rFonts w:asciiTheme="minorEastAsia" w:hAnsiTheme="minorEastAsia"/>
          <w:sz w:val="20"/>
          <w:szCs w:val="20"/>
        </w:rPr>
      </w:pPr>
    </w:p>
    <w:p w14:paraId="06E7BC41" w14:textId="6171ECFA" w:rsidR="00D965AF" w:rsidRDefault="00A20323" w:rsidP="00D965AF">
      <w:pPr>
        <w:ind w:firstLineChars="337" w:firstLine="644"/>
        <w:rPr>
          <w:rFonts w:asciiTheme="minorEastAsia" w:hAnsiTheme="minorEastAsia"/>
          <w:sz w:val="20"/>
          <w:szCs w:val="20"/>
        </w:rPr>
      </w:pPr>
      <w:r>
        <w:rPr>
          <w:rFonts w:asciiTheme="minorEastAsia" w:hAnsiTheme="minorEastAsia"/>
          <w:noProof/>
          <w:sz w:val="18"/>
          <w:szCs w:val="18"/>
        </w:rPr>
        <mc:AlternateContent>
          <mc:Choice Requires="wps">
            <w:drawing>
              <wp:anchor distT="0" distB="0" distL="114300" distR="114300" simplePos="0" relativeHeight="251658240" behindDoc="0" locked="0" layoutInCell="1" allowOverlap="1" wp14:anchorId="0FB21999" wp14:editId="3301A8CF">
                <wp:simplePos x="0" y="0"/>
                <wp:positionH relativeFrom="page">
                  <wp:posOffset>3333750</wp:posOffset>
                </wp:positionH>
                <wp:positionV relativeFrom="paragraph">
                  <wp:posOffset>125096</wp:posOffset>
                </wp:positionV>
                <wp:extent cx="882015" cy="323850"/>
                <wp:effectExtent l="0" t="0" r="13335" b="1905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04832A5" w14:textId="77777777" w:rsidR="00376DB8" w:rsidRDefault="00376DB8" w:rsidP="00376DB8">
                            <w:pPr>
                              <w:jc w:val="center"/>
                              <w:rPr>
                                <w:sz w:val="18"/>
                                <w:szCs w:val="18"/>
                              </w:rPr>
                            </w:pPr>
                            <w:r w:rsidRPr="00376DB8">
                              <w:rPr>
                                <w:rFonts w:hint="eastAsia"/>
                                <w:sz w:val="18"/>
                                <w:szCs w:val="18"/>
                              </w:rPr>
                              <w:t>きりとり線</w:t>
                            </w:r>
                          </w:p>
                          <w:p w14:paraId="2CCBC726" w14:textId="77777777" w:rsidR="00D965AF" w:rsidRPr="00376DB8" w:rsidRDefault="00D965AF" w:rsidP="00376DB8">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21999" id="Text Box 25" o:spid="_x0000_s1029" type="#_x0000_t202" style="position:absolute;left:0;text-align:left;margin-left:262.5pt;margin-top:9.85pt;width:69.45pt;height: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" fillcolor="white [3212]" strokecolor="white [3212]">
                <v:textbox>
                  <w:txbxContent>
                    <w:p w14:paraId="404832A5" w14:textId="77777777" w:rsidR="00376DB8" w:rsidRDefault="00376DB8" w:rsidP="00376DB8">
                      <w:pPr>
                        <w:jc w:val="center"/>
                        <w:rPr>
                          <w:sz w:val="18"/>
                          <w:szCs w:val="18"/>
                        </w:rPr>
                      </w:pPr>
                      <w:r w:rsidRPr="00376DB8">
                        <w:rPr>
                          <w:rFonts w:hint="eastAsia"/>
                          <w:sz w:val="18"/>
                          <w:szCs w:val="18"/>
                        </w:rPr>
                        <w:t>きりとり線</w:t>
                      </w:r>
                    </w:p>
                    <w:p w14:paraId="2CCBC726" w14:textId="77777777" w:rsidR="00D965AF" w:rsidRPr="00376DB8" w:rsidRDefault="00D965AF" w:rsidP="00376DB8">
                      <w:pPr>
                        <w:jc w:val="center"/>
                        <w:rPr>
                          <w:sz w:val="18"/>
                          <w:szCs w:val="18"/>
                        </w:rPr>
                      </w:pPr>
                    </w:p>
                  </w:txbxContent>
                </v:textbox>
                <w10:wrap anchorx="page"/>
              </v:shape>
            </w:pict>
          </mc:Fallback>
        </mc:AlternateContent>
      </w:r>
    </w:p>
    <w:p w14:paraId="032DC2F0" w14:textId="7F9E5973" w:rsidR="00F031CE" w:rsidRPr="00F031CE" w:rsidRDefault="00902B50" w:rsidP="00D965AF">
      <w:pPr>
        <w:ind w:firstLineChars="337" w:firstLine="711"/>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57216" behindDoc="0" locked="0" layoutInCell="1" allowOverlap="1" wp14:anchorId="3A646A44" wp14:editId="394D747E">
                <wp:simplePos x="0" y="0"/>
                <wp:positionH relativeFrom="column">
                  <wp:posOffset>-259715</wp:posOffset>
                </wp:positionH>
                <wp:positionV relativeFrom="paragraph">
                  <wp:posOffset>100330</wp:posOffset>
                </wp:positionV>
                <wp:extent cx="7348220" cy="0"/>
                <wp:effectExtent l="5080" t="11430" r="9525" b="762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2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5F40D" id="_x0000_t32" coordsize="21600,21600" o:spt="32" o:oned="t" path="m,l21600,21600e" filled="f">
                <v:path arrowok="t" fillok="f" o:connecttype="none"/>
                <o:lock v:ext="edit" shapetype="t"/>
              </v:shapetype>
              <v:shape id="AutoShape 24" o:spid="_x0000_s1026" type="#_x0000_t32" style="position:absolute;left:0;text-align:left;margin-left:-20.45pt;margin-top:7.9pt;width:57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">
                <v:stroke dashstyle="dash"/>
              </v:shape>
            </w:pict>
          </mc:Fallback>
        </mc:AlternateContent>
      </w:r>
    </w:p>
    <w:p w14:paraId="0D9C22F1" w14:textId="6BEA4E18" w:rsidR="0039463C" w:rsidRPr="00543D1C" w:rsidRDefault="00902B50" w:rsidP="00F031CE">
      <w:pPr>
        <w:ind w:firstLineChars="67" w:firstLine="148"/>
        <w:jc w:val="center"/>
        <w:rPr>
          <w:rFonts w:asciiTheme="majorEastAsia" w:eastAsiaTheme="majorEastAsia" w:hAnsiTheme="majorEastAsia"/>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B7ACBAE" wp14:editId="4359BD0C">
                <wp:simplePos x="0" y="0"/>
                <wp:positionH relativeFrom="column">
                  <wp:posOffset>4840605</wp:posOffset>
                </wp:positionH>
                <wp:positionV relativeFrom="paragraph">
                  <wp:posOffset>370205</wp:posOffset>
                </wp:positionV>
                <wp:extent cx="2035810" cy="294005"/>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2EB3D" w14:textId="568D57A6" w:rsidR="00B5743F" w:rsidRPr="00D27E30" w:rsidRDefault="00875943">
                            <w:pPr>
                              <w:rPr>
                                <w:rFonts w:asciiTheme="minorEastAsia" w:hAnsiTheme="minorEastAsia"/>
                                <w:b/>
                                <w:color w:val="002060"/>
                                <w:sz w:val="24"/>
                                <w:szCs w:val="24"/>
                              </w:rPr>
                            </w:pPr>
                            <w:r w:rsidRPr="00D27E30">
                              <w:rPr>
                                <w:rFonts w:asciiTheme="minorEastAsia" w:hAnsiTheme="minorEastAsia" w:hint="eastAsia"/>
                                <w:b/>
                                <w:color w:val="002060"/>
                                <w:sz w:val="24"/>
                                <w:szCs w:val="24"/>
                              </w:rPr>
                              <w:t>20</w:t>
                            </w:r>
                            <w:r w:rsidR="002E16FE" w:rsidRPr="00D27E30">
                              <w:rPr>
                                <w:rFonts w:asciiTheme="minorEastAsia" w:hAnsiTheme="minorEastAsia"/>
                                <w:b/>
                                <w:color w:val="002060"/>
                                <w:sz w:val="24"/>
                                <w:szCs w:val="24"/>
                              </w:rPr>
                              <w:t>2</w:t>
                            </w:r>
                            <w:r w:rsidR="00F072D3">
                              <w:rPr>
                                <w:rFonts w:asciiTheme="minorEastAsia" w:hAnsiTheme="minorEastAsia"/>
                                <w:b/>
                                <w:color w:val="002060"/>
                                <w:sz w:val="24"/>
                                <w:szCs w:val="24"/>
                              </w:rPr>
                              <w:t>4</w:t>
                            </w:r>
                            <w:r w:rsidR="00B5743F" w:rsidRPr="00D27E30">
                              <w:rPr>
                                <w:rFonts w:asciiTheme="minorEastAsia" w:hAnsiTheme="minorEastAsia" w:hint="eastAsia"/>
                                <w:b/>
                                <w:color w:val="002060"/>
                                <w:sz w:val="24"/>
                                <w:szCs w:val="24"/>
                              </w:rPr>
                              <w:t>年</w:t>
                            </w:r>
                            <w:r w:rsidR="00F84ABB">
                              <w:rPr>
                                <w:rFonts w:asciiTheme="minorEastAsia" w:hAnsiTheme="minorEastAsia" w:hint="eastAsia"/>
                                <w:b/>
                                <w:color w:val="002060"/>
                                <w:sz w:val="24"/>
                                <w:szCs w:val="24"/>
                              </w:rPr>
                              <w:t>6</w:t>
                            </w:r>
                            <w:r w:rsidR="00B5743F" w:rsidRPr="00D27E30">
                              <w:rPr>
                                <w:rFonts w:asciiTheme="minorEastAsia" w:hAnsiTheme="minorEastAsia" w:hint="eastAsia"/>
                                <w:b/>
                                <w:color w:val="002060"/>
                                <w:sz w:val="24"/>
                                <w:szCs w:val="24"/>
                              </w:rPr>
                              <w:t>月</w:t>
                            </w:r>
                            <w:r w:rsidR="00F84ABB">
                              <w:rPr>
                                <w:rFonts w:asciiTheme="minorEastAsia" w:hAnsiTheme="minorEastAsia" w:hint="eastAsia"/>
                                <w:b/>
                                <w:color w:val="002060"/>
                                <w:sz w:val="24"/>
                                <w:szCs w:val="24"/>
                              </w:rPr>
                              <w:t>26，27</w:t>
                            </w:r>
                            <w:r w:rsidR="00B5743F" w:rsidRPr="00D27E30">
                              <w:rPr>
                                <w:rFonts w:asciiTheme="minorEastAsia" w:hAnsiTheme="minorEastAsia" w:hint="eastAsia"/>
                                <w:b/>
                                <w:color w:val="002060"/>
                                <w:sz w:val="24"/>
                                <w:szCs w:val="24"/>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7ACBAE" id="Text Box 35" o:spid="_x0000_s1030" type="#_x0000_t202" style="position:absolute;left:0;text-align:left;margin-left:381.15pt;margin-top:29.15pt;width:160.3pt;height:2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" filled="f" stroked="f">
                <v:textbox style="mso-fit-shape-to-text:t">
                  <w:txbxContent>
                    <w:p w14:paraId="4582EB3D" w14:textId="568D57A6" w:rsidR="00B5743F" w:rsidRPr="00D27E30" w:rsidRDefault="00875943">
                      <w:pPr>
                        <w:rPr>
                          <w:rFonts w:asciiTheme="minorEastAsia" w:hAnsiTheme="minorEastAsia"/>
                          <w:b/>
                          <w:color w:val="002060"/>
                          <w:sz w:val="24"/>
                          <w:szCs w:val="24"/>
                        </w:rPr>
                      </w:pPr>
                      <w:r w:rsidRPr="00D27E30">
                        <w:rPr>
                          <w:rFonts w:asciiTheme="minorEastAsia" w:hAnsiTheme="minorEastAsia" w:hint="eastAsia"/>
                          <w:b/>
                          <w:color w:val="002060"/>
                          <w:sz w:val="24"/>
                          <w:szCs w:val="24"/>
                        </w:rPr>
                        <w:t>20</w:t>
                      </w:r>
                      <w:r w:rsidR="002E16FE" w:rsidRPr="00D27E30">
                        <w:rPr>
                          <w:rFonts w:asciiTheme="minorEastAsia" w:hAnsiTheme="minorEastAsia"/>
                          <w:b/>
                          <w:color w:val="002060"/>
                          <w:sz w:val="24"/>
                          <w:szCs w:val="24"/>
                        </w:rPr>
                        <w:t>2</w:t>
                      </w:r>
                      <w:r w:rsidR="00F072D3">
                        <w:rPr>
                          <w:rFonts w:asciiTheme="minorEastAsia" w:hAnsiTheme="minorEastAsia"/>
                          <w:b/>
                          <w:color w:val="002060"/>
                          <w:sz w:val="24"/>
                          <w:szCs w:val="24"/>
                        </w:rPr>
                        <w:t>4</w:t>
                      </w:r>
                      <w:r w:rsidR="00B5743F" w:rsidRPr="00D27E30">
                        <w:rPr>
                          <w:rFonts w:asciiTheme="minorEastAsia" w:hAnsiTheme="minorEastAsia" w:hint="eastAsia"/>
                          <w:b/>
                          <w:color w:val="002060"/>
                          <w:sz w:val="24"/>
                          <w:szCs w:val="24"/>
                        </w:rPr>
                        <w:t>年</w:t>
                      </w:r>
                      <w:r w:rsidR="00F84ABB">
                        <w:rPr>
                          <w:rFonts w:asciiTheme="minorEastAsia" w:hAnsiTheme="minorEastAsia" w:hint="eastAsia"/>
                          <w:b/>
                          <w:color w:val="002060"/>
                          <w:sz w:val="24"/>
                          <w:szCs w:val="24"/>
                        </w:rPr>
                        <w:t>6</w:t>
                      </w:r>
                      <w:r w:rsidR="00B5743F" w:rsidRPr="00D27E30">
                        <w:rPr>
                          <w:rFonts w:asciiTheme="minorEastAsia" w:hAnsiTheme="minorEastAsia" w:hint="eastAsia"/>
                          <w:b/>
                          <w:color w:val="002060"/>
                          <w:sz w:val="24"/>
                          <w:szCs w:val="24"/>
                        </w:rPr>
                        <w:t>月</w:t>
                      </w:r>
                      <w:r w:rsidR="00F84ABB">
                        <w:rPr>
                          <w:rFonts w:asciiTheme="minorEastAsia" w:hAnsiTheme="minorEastAsia" w:hint="eastAsia"/>
                          <w:b/>
                          <w:color w:val="002060"/>
                          <w:sz w:val="24"/>
                          <w:szCs w:val="24"/>
                        </w:rPr>
                        <w:t>26，27</w:t>
                      </w:r>
                      <w:r w:rsidR="00B5743F" w:rsidRPr="00D27E30">
                        <w:rPr>
                          <w:rFonts w:asciiTheme="minorEastAsia" w:hAnsiTheme="minorEastAsia" w:hint="eastAsia"/>
                          <w:b/>
                          <w:color w:val="002060"/>
                          <w:sz w:val="24"/>
                          <w:szCs w:val="24"/>
                        </w:rPr>
                        <w:t>日</w:t>
                      </w:r>
                    </w:p>
                  </w:txbxContent>
                </v:textbox>
              </v:shape>
            </w:pict>
          </mc:Fallback>
        </mc:AlternateContent>
      </w:r>
      <w:r w:rsidR="009F1EC7" w:rsidRPr="00543D1C">
        <w:rPr>
          <w:rFonts w:asciiTheme="majorEastAsia" w:eastAsiaTheme="majorEastAsia" w:hAnsiTheme="majorEastAsia" w:hint="eastAsia"/>
          <w:sz w:val="32"/>
          <w:szCs w:val="32"/>
        </w:rPr>
        <w:t>職長教育</w:t>
      </w:r>
      <w:r w:rsidR="00F27D84" w:rsidRPr="00543D1C">
        <w:rPr>
          <w:rFonts w:asciiTheme="majorEastAsia" w:eastAsiaTheme="majorEastAsia" w:hAnsiTheme="majorEastAsia" w:hint="eastAsia"/>
          <w:sz w:val="32"/>
          <w:szCs w:val="32"/>
        </w:rPr>
        <w:t>、職長</w:t>
      </w:r>
      <w:r w:rsidR="009F1EC7" w:rsidRPr="00543D1C">
        <w:rPr>
          <w:rFonts w:asciiTheme="majorEastAsia" w:eastAsiaTheme="majorEastAsia" w:hAnsiTheme="majorEastAsia" w:hint="eastAsia"/>
          <w:sz w:val="32"/>
          <w:szCs w:val="32"/>
        </w:rPr>
        <w:t>と安全衛生責任者教育の併合教育申込書</w:t>
      </w:r>
    </w:p>
    <w:p w14:paraId="168C989E" w14:textId="11B31EB6" w:rsidR="009F7B63" w:rsidRDefault="009F7B63" w:rsidP="00B5743F">
      <w:pPr>
        <w:ind w:firstLineChars="485" w:firstLine="1217"/>
        <w:rPr>
          <w:rFonts w:asciiTheme="minorEastAsia" w:hAnsiTheme="minorEastAsia"/>
          <w:sz w:val="24"/>
          <w:szCs w:val="24"/>
        </w:rPr>
      </w:pPr>
    </w:p>
    <w:p w14:paraId="39F54268" w14:textId="097175C5" w:rsidR="00B5743F" w:rsidRDefault="00B5743F" w:rsidP="00B5743F">
      <w:pPr>
        <w:ind w:firstLineChars="485" w:firstLine="1217"/>
        <w:rPr>
          <w:rFonts w:asciiTheme="minorEastAsia" w:hAnsiTheme="minorEastAsia"/>
          <w:sz w:val="22"/>
        </w:rPr>
      </w:pPr>
      <w:r w:rsidRPr="00E96C76">
        <w:rPr>
          <w:rFonts w:asciiTheme="minorEastAsia" w:hAnsiTheme="minorEastAsia" w:hint="eastAsia"/>
          <w:sz w:val="24"/>
          <w:szCs w:val="24"/>
        </w:rPr>
        <w:t>製造業</w:t>
      </w:r>
      <w:r>
        <w:rPr>
          <w:rFonts w:asciiTheme="minorEastAsia" w:hAnsiTheme="minorEastAsia" w:hint="eastAsia"/>
          <w:sz w:val="24"/>
          <w:szCs w:val="24"/>
        </w:rPr>
        <w:t>等：</w:t>
      </w:r>
      <w:r w:rsidRPr="00E96C76">
        <w:rPr>
          <w:rFonts w:asciiTheme="minorEastAsia" w:hAnsiTheme="minorEastAsia" w:hint="eastAsia"/>
          <w:sz w:val="24"/>
          <w:szCs w:val="24"/>
        </w:rPr>
        <w:t>12</w:t>
      </w:r>
      <w:r>
        <w:rPr>
          <w:rFonts w:asciiTheme="minorEastAsia" w:hAnsiTheme="minorEastAsia" w:hint="eastAsia"/>
          <w:sz w:val="24"/>
          <w:szCs w:val="24"/>
        </w:rPr>
        <w:t>Ｈ　建設業：</w:t>
      </w:r>
      <w:r w:rsidRPr="00E96C76">
        <w:rPr>
          <w:rFonts w:asciiTheme="minorEastAsia" w:hAnsiTheme="minorEastAsia" w:hint="eastAsia"/>
          <w:sz w:val="24"/>
          <w:szCs w:val="24"/>
        </w:rPr>
        <w:t>14</w:t>
      </w:r>
      <w:r>
        <w:rPr>
          <w:rFonts w:asciiTheme="minorEastAsia" w:hAnsiTheme="minorEastAsia" w:hint="eastAsia"/>
          <w:sz w:val="24"/>
          <w:szCs w:val="24"/>
        </w:rPr>
        <w:t>Ｈ</w:t>
      </w:r>
      <w:r>
        <w:rPr>
          <w:rFonts w:asciiTheme="minorEastAsia" w:hAnsiTheme="minorEastAsia" w:hint="eastAsia"/>
          <w:sz w:val="22"/>
        </w:rPr>
        <w:t>（</w:t>
      </w:r>
      <w:r w:rsidRPr="0091220F">
        <w:rPr>
          <w:rFonts w:asciiTheme="minorEastAsia" w:hAnsiTheme="minorEastAsia" w:hint="eastAsia"/>
          <w:b/>
          <w:bCs/>
          <w:sz w:val="22"/>
        </w:rPr>
        <w:t>＊受講の業種を○で囲む</w:t>
      </w:r>
      <w:r>
        <w:rPr>
          <w:rFonts w:asciiTheme="minorEastAsia" w:hAnsiTheme="minorEastAsia" w:hint="eastAsia"/>
          <w:sz w:val="22"/>
        </w:rPr>
        <w:t>）</w:t>
      </w:r>
    </w:p>
    <w:p w14:paraId="499C1461" w14:textId="313F5582" w:rsidR="009F7B63" w:rsidRDefault="009F7B63" w:rsidP="00B5743F">
      <w:pPr>
        <w:ind w:firstLineChars="485" w:firstLine="1120"/>
        <w:rPr>
          <w:rFonts w:asciiTheme="minorEastAsia" w:hAnsiTheme="minorEastAsia"/>
          <w:sz w:val="22"/>
        </w:rPr>
      </w:pPr>
    </w:p>
    <w:p w14:paraId="7643E499" w14:textId="25A5C8E8" w:rsidR="009F7B63" w:rsidRDefault="009F7B63" w:rsidP="00B5743F">
      <w:pPr>
        <w:ind w:firstLineChars="485" w:firstLine="1120"/>
        <w:rPr>
          <w:rFonts w:asciiTheme="minorEastAsia" w:hAnsiTheme="minorEastAsia"/>
          <w:sz w:val="22"/>
        </w:rPr>
      </w:pPr>
    </w:p>
    <w:p w14:paraId="6419218E" w14:textId="77777777" w:rsidR="009F7B63" w:rsidRPr="00B5743F" w:rsidRDefault="009F7B63" w:rsidP="00B5743F">
      <w:pPr>
        <w:ind w:firstLineChars="485" w:firstLine="1072"/>
        <w:rPr>
          <w:rFonts w:asciiTheme="minorEastAsia" w:hAnsiTheme="minorEastAsia"/>
        </w:rPr>
      </w:pPr>
    </w:p>
    <w:tbl>
      <w:tblPr>
        <w:tblpPr w:leftFromText="142" w:rightFromText="142" w:vertAnchor="page" w:horzAnchor="margin" w:tblpXSpec="center" w:tblpY="10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119"/>
        <w:gridCol w:w="2835"/>
        <w:gridCol w:w="992"/>
        <w:gridCol w:w="1843"/>
      </w:tblGrid>
      <w:tr w:rsidR="009F7B63" w14:paraId="72CEAFDA" w14:textId="77777777" w:rsidTr="009F7B63">
        <w:trPr>
          <w:trHeight w:val="533"/>
        </w:trPr>
        <w:tc>
          <w:tcPr>
            <w:tcW w:w="1275" w:type="dxa"/>
            <w:vAlign w:val="center"/>
          </w:tcPr>
          <w:p w14:paraId="38A392E9" w14:textId="77777777" w:rsidR="009F7B63" w:rsidRPr="00B122C8" w:rsidRDefault="009F7B63" w:rsidP="009F7B63">
            <w:pPr>
              <w:jc w:val="center"/>
              <w:rPr>
                <w:szCs w:val="21"/>
              </w:rPr>
            </w:pPr>
            <w:r w:rsidRPr="00B122C8">
              <w:rPr>
                <w:rFonts w:hint="eastAsia"/>
                <w:szCs w:val="21"/>
              </w:rPr>
              <w:t>事業所名</w:t>
            </w:r>
          </w:p>
        </w:tc>
        <w:tc>
          <w:tcPr>
            <w:tcW w:w="5954" w:type="dxa"/>
            <w:gridSpan w:val="2"/>
            <w:vAlign w:val="center"/>
          </w:tcPr>
          <w:p w14:paraId="7647BB4D" w14:textId="77777777" w:rsidR="009F7B63" w:rsidRPr="005455B9" w:rsidRDefault="009F7B63" w:rsidP="009F7B63">
            <w:pPr>
              <w:jc w:val="center"/>
              <w:rPr>
                <w:sz w:val="22"/>
              </w:rPr>
            </w:pPr>
          </w:p>
        </w:tc>
        <w:tc>
          <w:tcPr>
            <w:tcW w:w="992" w:type="dxa"/>
            <w:vAlign w:val="center"/>
          </w:tcPr>
          <w:p w14:paraId="38E95DD4" w14:textId="77777777" w:rsidR="009F7B63" w:rsidRPr="00B122C8" w:rsidRDefault="009F7B63" w:rsidP="009F7B63">
            <w:pPr>
              <w:jc w:val="center"/>
              <w:rPr>
                <w:szCs w:val="21"/>
              </w:rPr>
            </w:pPr>
            <w:r w:rsidRPr="00B122C8">
              <w:rPr>
                <w:rFonts w:hint="eastAsia"/>
                <w:szCs w:val="21"/>
              </w:rPr>
              <w:t>業種</w:t>
            </w:r>
          </w:p>
        </w:tc>
        <w:tc>
          <w:tcPr>
            <w:tcW w:w="1843" w:type="dxa"/>
            <w:vAlign w:val="center"/>
          </w:tcPr>
          <w:p w14:paraId="6BC1545F" w14:textId="77777777" w:rsidR="009F7B63" w:rsidRPr="005455B9" w:rsidRDefault="009F7B63" w:rsidP="009F7B63">
            <w:pPr>
              <w:jc w:val="center"/>
              <w:rPr>
                <w:sz w:val="22"/>
              </w:rPr>
            </w:pPr>
          </w:p>
        </w:tc>
      </w:tr>
      <w:tr w:rsidR="009F7B63" w:rsidRPr="005455B9" w14:paraId="65D4E815" w14:textId="77777777" w:rsidTr="009F7B63">
        <w:trPr>
          <w:trHeight w:val="475"/>
        </w:trPr>
        <w:tc>
          <w:tcPr>
            <w:tcW w:w="1275" w:type="dxa"/>
            <w:vMerge w:val="restart"/>
            <w:vAlign w:val="center"/>
          </w:tcPr>
          <w:p w14:paraId="7E3D3B66" w14:textId="77777777" w:rsidR="009F7B63" w:rsidRPr="00B122C8" w:rsidRDefault="009F7B63" w:rsidP="009F7B63">
            <w:pPr>
              <w:jc w:val="center"/>
              <w:rPr>
                <w:szCs w:val="21"/>
              </w:rPr>
            </w:pPr>
            <w:r w:rsidRPr="00B122C8">
              <w:rPr>
                <w:rFonts w:hint="eastAsia"/>
                <w:szCs w:val="21"/>
              </w:rPr>
              <w:t>所在地</w:t>
            </w:r>
          </w:p>
        </w:tc>
        <w:tc>
          <w:tcPr>
            <w:tcW w:w="5954" w:type="dxa"/>
            <w:gridSpan w:val="2"/>
            <w:vMerge w:val="restart"/>
            <w:vAlign w:val="center"/>
          </w:tcPr>
          <w:p w14:paraId="0E1CA5FA" w14:textId="77777777" w:rsidR="009F7B63" w:rsidRPr="005455B9" w:rsidRDefault="009F7B63" w:rsidP="009F7B63">
            <w:pPr>
              <w:jc w:val="left"/>
              <w:rPr>
                <w:sz w:val="18"/>
                <w:szCs w:val="18"/>
              </w:rPr>
            </w:pPr>
            <w:r w:rsidRPr="005455B9">
              <w:rPr>
                <w:rFonts w:hint="eastAsia"/>
                <w:sz w:val="18"/>
                <w:szCs w:val="18"/>
              </w:rPr>
              <w:t>〒</w:t>
            </w:r>
          </w:p>
          <w:p w14:paraId="7C182D47" w14:textId="77777777" w:rsidR="009F7B63" w:rsidRPr="005455B9" w:rsidRDefault="009F7B63" w:rsidP="009F7B63">
            <w:pPr>
              <w:jc w:val="left"/>
              <w:rPr>
                <w:sz w:val="18"/>
                <w:szCs w:val="18"/>
              </w:rPr>
            </w:pPr>
          </w:p>
          <w:p w14:paraId="468DE53E" w14:textId="77777777" w:rsidR="009F7B63" w:rsidRPr="005455B9" w:rsidRDefault="009F7B63" w:rsidP="009F7B63">
            <w:pPr>
              <w:jc w:val="left"/>
              <w:rPr>
                <w:sz w:val="22"/>
              </w:rPr>
            </w:pPr>
            <w:r>
              <w:rPr>
                <w:rFonts w:hint="eastAsia"/>
                <w:sz w:val="18"/>
                <w:szCs w:val="18"/>
              </w:rPr>
              <w:t>TEL</w:t>
            </w:r>
            <w:r>
              <w:rPr>
                <w:rFonts w:hint="eastAsia"/>
                <w:sz w:val="18"/>
                <w:szCs w:val="18"/>
              </w:rPr>
              <w:t xml:space="preserve">：　　　　　　　　　　　　</w:t>
            </w:r>
            <w:r>
              <w:rPr>
                <w:rFonts w:hint="eastAsia"/>
                <w:sz w:val="18"/>
                <w:szCs w:val="18"/>
              </w:rPr>
              <w:t>FAX</w:t>
            </w:r>
            <w:r>
              <w:rPr>
                <w:rFonts w:hint="eastAsia"/>
                <w:sz w:val="18"/>
                <w:szCs w:val="18"/>
              </w:rPr>
              <w:t>：</w:t>
            </w:r>
          </w:p>
        </w:tc>
        <w:tc>
          <w:tcPr>
            <w:tcW w:w="992" w:type="dxa"/>
            <w:vAlign w:val="center"/>
          </w:tcPr>
          <w:p w14:paraId="4CA05D74" w14:textId="77777777" w:rsidR="009F7B63" w:rsidRPr="00B122C8" w:rsidRDefault="009F7B63" w:rsidP="009F7B63">
            <w:pPr>
              <w:jc w:val="center"/>
              <w:rPr>
                <w:szCs w:val="21"/>
              </w:rPr>
            </w:pPr>
            <w:r w:rsidRPr="00B122C8">
              <w:rPr>
                <w:rFonts w:hint="eastAsia"/>
                <w:szCs w:val="21"/>
              </w:rPr>
              <w:t>会員</w:t>
            </w:r>
          </w:p>
        </w:tc>
        <w:tc>
          <w:tcPr>
            <w:tcW w:w="1843" w:type="dxa"/>
            <w:vMerge w:val="restart"/>
            <w:vAlign w:val="center"/>
          </w:tcPr>
          <w:p w14:paraId="3F2E147D" w14:textId="77777777" w:rsidR="009F7B63" w:rsidRPr="005455B9" w:rsidRDefault="009F7B63" w:rsidP="009F7B63">
            <w:pPr>
              <w:jc w:val="center"/>
              <w:rPr>
                <w:sz w:val="20"/>
                <w:szCs w:val="20"/>
              </w:rPr>
            </w:pPr>
            <w:r w:rsidRPr="005455B9">
              <w:rPr>
                <w:rFonts w:hint="eastAsia"/>
                <w:sz w:val="20"/>
                <w:szCs w:val="20"/>
              </w:rPr>
              <w:t>いずれかに○を</w:t>
            </w:r>
          </w:p>
        </w:tc>
      </w:tr>
      <w:tr w:rsidR="009F7B63" w14:paraId="5B8BD4BB" w14:textId="77777777" w:rsidTr="009F7B63">
        <w:trPr>
          <w:trHeight w:val="327"/>
        </w:trPr>
        <w:tc>
          <w:tcPr>
            <w:tcW w:w="1275" w:type="dxa"/>
            <w:vMerge/>
            <w:vAlign w:val="center"/>
          </w:tcPr>
          <w:p w14:paraId="33D86451" w14:textId="77777777" w:rsidR="009F7B63" w:rsidRPr="00B122C8" w:rsidRDefault="009F7B63" w:rsidP="009F7B63">
            <w:pPr>
              <w:jc w:val="center"/>
              <w:rPr>
                <w:szCs w:val="21"/>
              </w:rPr>
            </w:pPr>
          </w:p>
        </w:tc>
        <w:tc>
          <w:tcPr>
            <w:tcW w:w="5954" w:type="dxa"/>
            <w:gridSpan w:val="2"/>
            <w:vMerge/>
            <w:vAlign w:val="center"/>
          </w:tcPr>
          <w:p w14:paraId="0F8D467A" w14:textId="77777777" w:rsidR="009F7B63" w:rsidRPr="005455B9" w:rsidRDefault="009F7B63" w:rsidP="009F7B63">
            <w:pPr>
              <w:jc w:val="center"/>
              <w:rPr>
                <w:sz w:val="22"/>
              </w:rPr>
            </w:pPr>
          </w:p>
        </w:tc>
        <w:tc>
          <w:tcPr>
            <w:tcW w:w="992" w:type="dxa"/>
            <w:vAlign w:val="center"/>
          </w:tcPr>
          <w:p w14:paraId="39D58200" w14:textId="77777777" w:rsidR="009F7B63" w:rsidRPr="00B122C8" w:rsidRDefault="009F7B63" w:rsidP="009F7B63">
            <w:pPr>
              <w:jc w:val="center"/>
              <w:rPr>
                <w:szCs w:val="21"/>
              </w:rPr>
            </w:pPr>
            <w:r w:rsidRPr="00B122C8">
              <w:rPr>
                <w:rFonts w:hint="eastAsia"/>
                <w:szCs w:val="21"/>
              </w:rPr>
              <w:t>非会員</w:t>
            </w:r>
          </w:p>
        </w:tc>
        <w:tc>
          <w:tcPr>
            <w:tcW w:w="1843" w:type="dxa"/>
            <w:vMerge/>
            <w:vAlign w:val="center"/>
          </w:tcPr>
          <w:p w14:paraId="4EE8FF02" w14:textId="77777777" w:rsidR="009F7B63" w:rsidRPr="005455B9" w:rsidRDefault="009F7B63" w:rsidP="009F7B63">
            <w:pPr>
              <w:jc w:val="center"/>
              <w:rPr>
                <w:sz w:val="22"/>
              </w:rPr>
            </w:pPr>
          </w:p>
        </w:tc>
      </w:tr>
      <w:tr w:rsidR="009F7B63" w14:paraId="2F4F21A5" w14:textId="77777777" w:rsidTr="009F7B63">
        <w:trPr>
          <w:trHeight w:val="543"/>
        </w:trPr>
        <w:tc>
          <w:tcPr>
            <w:tcW w:w="1275" w:type="dxa"/>
            <w:vAlign w:val="center"/>
          </w:tcPr>
          <w:p w14:paraId="1E6CDE15" w14:textId="77777777" w:rsidR="009F7B63" w:rsidRPr="00B122C8" w:rsidRDefault="009F7B63" w:rsidP="009F7B63">
            <w:pPr>
              <w:jc w:val="center"/>
              <w:rPr>
                <w:sz w:val="18"/>
                <w:szCs w:val="18"/>
              </w:rPr>
            </w:pPr>
            <w:r>
              <w:rPr>
                <w:rFonts w:hint="eastAsia"/>
                <w:sz w:val="18"/>
                <w:szCs w:val="18"/>
              </w:rPr>
              <w:t>連絡担当者</w:t>
            </w:r>
          </w:p>
        </w:tc>
        <w:tc>
          <w:tcPr>
            <w:tcW w:w="8789" w:type="dxa"/>
            <w:gridSpan w:val="4"/>
            <w:vAlign w:val="center"/>
          </w:tcPr>
          <w:p w14:paraId="51907E6E" w14:textId="77777777" w:rsidR="009F7B63" w:rsidRPr="00C63F38" w:rsidRDefault="009F7B63" w:rsidP="009F7B63">
            <w:pPr>
              <w:rPr>
                <w:sz w:val="18"/>
                <w:szCs w:val="18"/>
              </w:rPr>
            </w:pPr>
            <w:r w:rsidRPr="00C63F38">
              <w:rPr>
                <w:rFonts w:hint="eastAsia"/>
                <w:sz w:val="18"/>
                <w:szCs w:val="18"/>
              </w:rPr>
              <w:t xml:space="preserve">部署　</w:t>
            </w:r>
            <w:r>
              <w:rPr>
                <w:rFonts w:hint="eastAsia"/>
                <w:sz w:val="18"/>
                <w:szCs w:val="18"/>
              </w:rPr>
              <w:t xml:space="preserve">　　　　　　　　　　　　　　　　　　　　　　</w:t>
            </w:r>
            <w:r w:rsidRPr="00C63F38">
              <w:rPr>
                <w:rFonts w:hint="eastAsia"/>
                <w:sz w:val="18"/>
                <w:szCs w:val="18"/>
              </w:rPr>
              <w:t>氏名</w:t>
            </w:r>
          </w:p>
        </w:tc>
      </w:tr>
      <w:tr w:rsidR="009F7B63" w14:paraId="5EF6DB50" w14:textId="77777777" w:rsidTr="009F7B63">
        <w:trPr>
          <w:trHeight w:val="425"/>
        </w:trPr>
        <w:tc>
          <w:tcPr>
            <w:tcW w:w="1275" w:type="dxa"/>
            <w:vAlign w:val="center"/>
          </w:tcPr>
          <w:p w14:paraId="09CA8F10" w14:textId="77777777" w:rsidR="009F7B63" w:rsidRDefault="009F7B63" w:rsidP="009F7B63">
            <w:pPr>
              <w:jc w:val="center"/>
              <w:rPr>
                <w:szCs w:val="21"/>
              </w:rPr>
            </w:pPr>
            <w:r w:rsidRPr="00B122C8">
              <w:rPr>
                <w:rFonts w:hint="eastAsia"/>
                <w:szCs w:val="21"/>
              </w:rPr>
              <w:t>受講番号</w:t>
            </w:r>
          </w:p>
          <w:p w14:paraId="3ADEFD4E" w14:textId="77777777" w:rsidR="009F7B63" w:rsidRPr="00B122C8" w:rsidRDefault="009F7B63" w:rsidP="009F7B63">
            <w:pPr>
              <w:spacing w:line="180" w:lineRule="exact"/>
              <w:jc w:val="center"/>
              <w:rPr>
                <w:szCs w:val="21"/>
              </w:rPr>
            </w:pPr>
            <w:r>
              <w:rPr>
                <w:rFonts w:asciiTheme="minorEastAsia" w:hAnsiTheme="minorEastAsia" w:hint="eastAsia"/>
                <w:sz w:val="12"/>
                <w:szCs w:val="12"/>
              </w:rPr>
              <w:t>(記入不要)</w:t>
            </w:r>
          </w:p>
        </w:tc>
        <w:tc>
          <w:tcPr>
            <w:tcW w:w="3119" w:type="dxa"/>
            <w:vAlign w:val="center"/>
          </w:tcPr>
          <w:p w14:paraId="17A85E6C" w14:textId="77777777" w:rsidR="009F7B63" w:rsidRPr="00B122C8" w:rsidRDefault="009F7B63" w:rsidP="009F7B63">
            <w:pPr>
              <w:jc w:val="center"/>
              <w:rPr>
                <w:szCs w:val="21"/>
              </w:rPr>
            </w:pPr>
            <w:r w:rsidRPr="00B122C8">
              <w:rPr>
                <w:rFonts w:hint="eastAsia"/>
                <w:szCs w:val="21"/>
              </w:rPr>
              <w:t>受</w:t>
            </w:r>
            <w:r>
              <w:rPr>
                <w:rFonts w:hint="eastAsia"/>
                <w:szCs w:val="21"/>
              </w:rPr>
              <w:t xml:space="preserve">　</w:t>
            </w:r>
            <w:r w:rsidRPr="00B122C8">
              <w:rPr>
                <w:rFonts w:hint="eastAsia"/>
                <w:szCs w:val="21"/>
              </w:rPr>
              <w:t>講</w:t>
            </w:r>
            <w:r>
              <w:rPr>
                <w:rFonts w:hint="eastAsia"/>
                <w:szCs w:val="21"/>
              </w:rPr>
              <w:t xml:space="preserve">　</w:t>
            </w:r>
            <w:r w:rsidRPr="00B122C8">
              <w:rPr>
                <w:rFonts w:hint="eastAsia"/>
                <w:szCs w:val="21"/>
              </w:rPr>
              <w:t>者</w:t>
            </w:r>
            <w:r>
              <w:rPr>
                <w:rFonts w:hint="eastAsia"/>
                <w:szCs w:val="21"/>
              </w:rPr>
              <w:t xml:space="preserve">　</w:t>
            </w:r>
            <w:r w:rsidRPr="00B122C8">
              <w:rPr>
                <w:rFonts w:hint="eastAsia"/>
                <w:szCs w:val="21"/>
              </w:rPr>
              <w:t>名</w:t>
            </w:r>
          </w:p>
        </w:tc>
        <w:tc>
          <w:tcPr>
            <w:tcW w:w="2835" w:type="dxa"/>
            <w:vAlign w:val="center"/>
          </w:tcPr>
          <w:p w14:paraId="313B1AD8" w14:textId="77777777" w:rsidR="009F7B63" w:rsidRPr="00B122C8" w:rsidRDefault="009F7B63" w:rsidP="009F7B63">
            <w:pPr>
              <w:jc w:val="center"/>
              <w:rPr>
                <w:szCs w:val="21"/>
              </w:rPr>
            </w:pPr>
            <w:r w:rsidRPr="00B122C8">
              <w:rPr>
                <w:rFonts w:hint="eastAsia"/>
                <w:szCs w:val="21"/>
              </w:rPr>
              <w:t>フリガナ</w:t>
            </w:r>
          </w:p>
        </w:tc>
        <w:tc>
          <w:tcPr>
            <w:tcW w:w="2835" w:type="dxa"/>
            <w:gridSpan w:val="2"/>
            <w:vAlign w:val="center"/>
          </w:tcPr>
          <w:p w14:paraId="4381A07E" w14:textId="77777777" w:rsidR="009F7B63" w:rsidRPr="00B122C8" w:rsidRDefault="009F7B63" w:rsidP="009F7B63">
            <w:pPr>
              <w:jc w:val="center"/>
              <w:rPr>
                <w:szCs w:val="21"/>
              </w:rPr>
            </w:pPr>
            <w:r w:rsidRPr="00B122C8">
              <w:rPr>
                <w:rFonts w:hint="eastAsia"/>
                <w:szCs w:val="21"/>
              </w:rPr>
              <w:t>生年月日</w:t>
            </w:r>
            <w:r>
              <w:rPr>
                <w:rFonts w:hint="eastAsia"/>
                <w:szCs w:val="21"/>
              </w:rPr>
              <w:t>（西暦）</w:t>
            </w:r>
          </w:p>
        </w:tc>
      </w:tr>
      <w:tr w:rsidR="009F7B63" w14:paraId="114985BB" w14:textId="77777777" w:rsidTr="009F7B63">
        <w:trPr>
          <w:trHeight w:val="537"/>
        </w:trPr>
        <w:tc>
          <w:tcPr>
            <w:tcW w:w="1275" w:type="dxa"/>
          </w:tcPr>
          <w:p w14:paraId="3F48683A" w14:textId="77777777" w:rsidR="009F7B63" w:rsidRDefault="009F7B63" w:rsidP="009F7B63"/>
        </w:tc>
        <w:tc>
          <w:tcPr>
            <w:tcW w:w="3119" w:type="dxa"/>
          </w:tcPr>
          <w:p w14:paraId="57D33C94" w14:textId="77777777" w:rsidR="009F7B63" w:rsidRDefault="009F7B63" w:rsidP="009F7B63"/>
        </w:tc>
        <w:tc>
          <w:tcPr>
            <w:tcW w:w="2835" w:type="dxa"/>
          </w:tcPr>
          <w:p w14:paraId="5DC7ECDB" w14:textId="77777777" w:rsidR="009F7B63" w:rsidRDefault="009F7B63" w:rsidP="009F7B63"/>
        </w:tc>
        <w:tc>
          <w:tcPr>
            <w:tcW w:w="2835" w:type="dxa"/>
            <w:gridSpan w:val="2"/>
          </w:tcPr>
          <w:p w14:paraId="59D66765" w14:textId="77777777" w:rsidR="009F7B63" w:rsidRDefault="009F7B63" w:rsidP="009F7B63"/>
        </w:tc>
      </w:tr>
      <w:tr w:rsidR="009F7B63" w14:paraId="25C4015C" w14:textId="77777777" w:rsidTr="009F7B63">
        <w:trPr>
          <w:trHeight w:val="547"/>
        </w:trPr>
        <w:tc>
          <w:tcPr>
            <w:tcW w:w="1275" w:type="dxa"/>
          </w:tcPr>
          <w:p w14:paraId="4C9C09F6" w14:textId="77777777" w:rsidR="009F7B63" w:rsidRDefault="009F7B63" w:rsidP="009F7B63"/>
        </w:tc>
        <w:tc>
          <w:tcPr>
            <w:tcW w:w="3119" w:type="dxa"/>
          </w:tcPr>
          <w:p w14:paraId="1936F098" w14:textId="77777777" w:rsidR="009F7B63" w:rsidRDefault="009F7B63" w:rsidP="009F7B63"/>
        </w:tc>
        <w:tc>
          <w:tcPr>
            <w:tcW w:w="2835" w:type="dxa"/>
          </w:tcPr>
          <w:p w14:paraId="6BB8C2F8" w14:textId="77777777" w:rsidR="009F7B63" w:rsidRDefault="009F7B63" w:rsidP="009F7B63"/>
        </w:tc>
        <w:tc>
          <w:tcPr>
            <w:tcW w:w="2835" w:type="dxa"/>
            <w:gridSpan w:val="2"/>
          </w:tcPr>
          <w:p w14:paraId="2A1C9670" w14:textId="77777777" w:rsidR="009F7B63" w:rsidRDefault="009F7B63" w:rsidP="009F7B63"/>
        </w:tc>
      </w:tr>
      <w:tr w:rsidR="009F7B63" w14:paraId="06AFC6AC" w14:textId="77777777" w:rsidTr="009F7B63">
        <w:trPr>
          <w:trHeight w:val="567"/>
        </w:trPr>
        <w:tc>
          <w:tcPr>
            <w:tcW w:w="1275" w:type="dxa"/>
          </w:tcPr>
          <w:p w14:paraId="6B74E283" w14:textId="77777777" w:rsidR="009F7B63" w:rsidRDefault="009F7B63" w:rsidP="009F7B63"/>
        </w:tc>
        <w:tc>
          <w:tcPr>
            <w:tcW w:w="3119" w:type="dxa"/>
          </w:tcPr>
          <w:p w14:paraId="7E22AF5A" w14:textId="77777777" w:rsidR="009F7B63" w:rsidRDefault="009F7B63" w:rsidP="009F7B63"/>
        </w:tc>
        <w:tc>
          <w:tcPr>
            <w:tcW w:w="2835" w:type="dxa"/>
          </w:tcPr>
          <w:p w14:paraId="13AE01F7" w14:textId="77777777" w:rsidR="009F7B63" w:rsidRDefault="009F7B63" w:rsidP="009F7B63"/>
        </w:tc>
        <w:tc>
          <w:tcPr>
            <w:tcW w:w="2835" w:type="dxa"/>
            <w:gridSpan w:val="2"/>
          </w:tcPr>
          <w:p w14:paraId="158E145C" w14:textId="77777777" w:rsidR="009F7B63" w:rsidRDefault="009F7B63" w:rsidP="009F7B63"/>
        </w:tc>
      </w:tr>
    </w:tbl>
    <w:p w14:paraId="79033793" w14:textId="77777777" w:rsidR="008E07F3" w:rsidRPr="00B5743F" w:rsidRDefault="008E07F3" w:rsidP="00D965AF">
      <w:pPr>
        <w:ind w:leftChars="-270" w:left="-597" w:rightChars="-405" w:right="-895"/>
        <w:rPr>
          <w:rFonts w:asciiTheme="minorEastAsia" w:hAnsiTheme="minorEastAsia"/>
        </w:rPr>
      </w:pPr>
    </w:p>
    <w:sectPr w:rsidR="008E07F3" w:rsidRPr="00B5743F" w:rsidSect="002D108D">
      <w:pgSz w:w="11906" w:h="16838"/>
      <w:pgMar w:top="567" w:right="289" w:bottom="295" w:left="567" w:header="851" w:footer="992" w:gutter="0"/>
      <w:cols w:space="425"/>
      <w:docGrid w:type="linesAndChars" w:linePitch="319"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C57D" w14:textId="77777777" w:rsidR="003C5628" w:rsidRDefault="003C5628" w:rsidP="007D018C">
      <w:r>
        <w:separator/>
      </w:r>
    </w:p>
  </w:endnote>
  <w:endnote w:type="continuationSeparator" w:id="0">
    <w:p w14:paraId="230C17F1" w14:textId="77777777" w:rsidR="003C5628" w:rsidRDefault="003C5628" w:rsidP="007D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013A" w14:textId="77777777" w:rsidR="003C5628" w:rsidRDefault="003C5628" w:rsidP="007D018C">
      <w:r>
        <w:separator/>
      </w:r>
    </w:p>
  </w:footnote>
  <w:footnote w:type="continuationSeparator" w:id="0">
    <w:p w14:paraId="669D40B8" w14:textId="77777777" w:rsidR="003C5628" w:rsidRDefault="003C5628" w:rsidP="007D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26B9"/>
    <w:multiLevelType w:val="hybridMultilevel"/>
    <w:tmpl w:val="62C80E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34DAE"/>
    <w:multiLevelType w:val="hybridMultilevel"/>
    <w:tmpl w:val="8D2405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A00245"/>
    <w:multiLevelType w:val="hybridMultilevel"/>
    <w:tmpl w:val="5A049E66"/>
    <w:lvl w:ilvl="0" w:tplc="04090019">
      <w:start w:val="1"/>
      <w:numFmt w:val="irohaFullWidth"/>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64085588"/>
    <w:multiLevelType w:val="hybridMultilevel"/>
    <w:tmpl w:val="FF62DF7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67CC56AD"/>
    <w:multiLevelType w:val="hybridMultilevel"/>
    <w:tmpl w:val="E1A87E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0F04A3"/>
    <w:multiLevelType w:val="hybridMultilevel"/>
    <w:tmpl w:val="1C3A21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8323011">
    <w:abstractNumId w:val="4"/>
  </w:num>
  <w:num w:numId="2" w16cid:durableId="1874224207">
    <w:abstractNumId w:val="2"/>
  </w:num>
  <w:num w:numId="3" w16cid:durableId="1055743452">
    <w:abstractNumId w:val="1"/>
  </w:num>
  <w:num w:numId="4" w16cid:durableId="1023094786">
    <w:abstractNumId w:val="0"/>
  </w:num>
  <w:num w:numId="5" w16cid:durableId="947470408">
    <w:abstractNumId w:val="3"/>
  </w:num>
  <w:num w:numId="6" w16cid:durableId="1655640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1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54"/>
    <w:rsid w:val="00033E18"/>
    <w:rsid w:val="00045C06"/>
    <w:rsid w:val="00070058"/>
    <w:rsid w:val="00090EF3"/>
    <w:rsid w:val="000A768F"/>
    <w:rsid w:val="000C02AD"/>
    <w:rsid w:val="000C376A"/>
    <w:rsid w:val="000F4D2D"/>
    <w:rsid w:val="00101864"/>
    <w:rsid w:val="001111CF"/>
    <w:rsid w:val="00120292"/>
    <w:rsid w:val="00134DE8"/>
    <w:rsid w:val="001510FF"/>
    <w:rsid w:val="001711B6"/>
    <w:rsid w:val="00184655"/>
    <w:rsid w:val="00190B7B"/>
    <w:rsid w:val="001D44DA"/>
    <w:rsid w:val="001E098F"/>
    <w:rsid w:val="001E6335"/>
    <w:rsid w:val="001E63C2"/>
    <w:rsid w:val="001F035C"/>
    <w:rsid w:val="00200A0A"/>
    <w:rsid w:val="00220296"/>
    <w:rsid w:val="0025384A"/>
    <w:rsid w:val="002A58F9"/>
    <w:rsid w:val="002C1F8F"/>
    <w:rsid w:val="002D108D"/>
    <w:rsid w:val="002D3C7E"/>
    <w:rsid w:val="002E125F"/>
    <w:rsid w:val="002E16FE"/>
    <w:rsid w:val="002E48E8"/>
    <w:rsid w:val="0030022D"/>
    <w:rsid w:val="0031515A"/>
    <w:rsid w:val="00350F1F"/>
    <w:rsid w:val="00362420"/>
    <w:rsid w:val="0036527C"/>
    <w:rsid w:val="00376DB8"/>
    <w:rsid w:val="00391503"/>
    <w:rsid w:val="0039463C"/>
    <w:rsid w:val="00395A77"/>
    <w:rsid w:val="003A5229"/>
    <w:rsid w:val="003B62C5"/>
    <w:rsid w:val="003C3346"/>
    <w:rsid w:val="003C5628"/>
    <w:rsid w:val="003D1AD9"/>
    <w:rsid w:val="003D7AEF"/>
    <w:rsid w:val="003F10D9"/>
    <w:rsid w:val="004133FE"/>
    <w:rsid w:val="004233AF"/>
    <w:rsid w:val="004258B8"/>
    <w:rsid w:val="00450EBE"/>
    <w:rsid w:val="00461105"/>
    <w:rsid w:val="004B193F"/>
    <w:rsid w:val="004C013F"/>
    <w:rsid w:val="004C4FC1"/>
    <w:rsid w:val="004D1BDD"/>
    <w:rsid w:val="00543D1C"/>
    <w:rsid w:val="0058105D"/>
    <w:rsid w:val="005B5AFB"/>
    <w:rsid w:val="005B7DAF"/>
    <w:rsid w:val="005C5095"/>
    <w:rsid w:val="005C527C"/>
    <w:rsid w:val="00612375"/>
    <w:rsid w:val="00617B98"/>
    <w:rsid w:val="00635745"/>
    <w:rsid w:val="00635D03"/>
    <w:rsid w:val="00652F7D"/>
    <w:rsid w:val="00653584"/>
    <w:rsid w:val="00656D97"/>
    <w:rsid w:val="00661539"/>
    <w:rsid w:val="00681939"/>
    <w:rsid w:val="00683D9D"/>
    <w:rsid w:val="006A0AB5"/>
    <w:rsid w:val="006B3AF5"/>
    <w:rsid w:val="006C0428"/>
    <w:rsid w:val="006C135F"/>
    <w:rsid w:val="006D716F"/>
    <w:rsid w:val="006F07D9"/>
    <w:rsid w:val="006F4425"/>
    <w:rsid w:val="00707F58"/>
    <w:rsid w:val="00723A9B"/>
    <w:rsid w:val="00783427"/>
    <w:rsid w:val="007871F0"/>
    <w:rsid w:val="007D018C"/>
    <w:rsid w:val="007E2A3B"/>
    <w:rsid w:val="007E4612"/>
    <w:rsid w:val="007E7B76"/>
    <w:rsid w:val="007F2AC3"/>
    <w:rsid w:val="007F6386"/>
    <w:rsid w:val="00824E22"/>
    <w:rsid w:val="00832F8D"/>
    <w:rsid w:val="00846A07"/>
    <w:rsid w:val="00875943"/>
    <w:rsid w:val="00882112"/>
    <w:rsid w:val="008A0DA8"/>
    <w:rsid w:val="008B44FA"/>
    <w:rsid w:val="008B5554"/>
    <w:rsid w:val="008D6918"/>
    <w:rsid w:val="008E07F3"/>
    <w:rsid w:val="008F4616"/>
    <w:rsid w:val="00902B50"/>
    <w:rsid w:val="009050E8"/>
    <w:rsid w:val="0091220F"/>
    <w:rsid w:val="00934151"/>
    <w:rsid w:val="009754E3"/>
    <w:rsid w:val="00976764"/>
    <w:rsid w:val="00985C7D"/>
    <w:rsid w:val="009D1937"/>
    <w:rsid w:val="009F1EC7"/>
    <w:rsid w:val="009F44AB"/>
    <w:rsid w:val="009F7B63"/>
    <w:rsid w:val="00A20323"/>
    <w:rsid w:val="00A25BA1"/>
    <w:rsid w:val="00A54592"/>
    <w:rsid w:val="00A65DDF"/>
    <w:rsid w:val="00A6605A"/>
    <w:rsid w:val="00A70AD5"/>
    <w:rsid w:val="00A714C0"/>
    <w:rsid w:val="00A84966"/>
    <w:rsid w:val="00A87696"/>
    <w:rsid w:val="00A921EE"/>
    <w:rsid w:val="00AC3BEF"/>
    <w:rsid w:val="00AD1C4B"/>
    <w:rsid w:val="00AE12ED"/>
    <w:rsid w:val="00AE1913"/>
    <w:rsid w:val="00AF2121"/>
    <w:rsid w:val="00B22470"/>
    <w:rsid w:val="00B5743F"/>
    <w:rsid w:val="00B70935"/>
    <w:rsid w:val="00B76AA6"/>
    <w:rsid w:val="00BA46B9"/>
    <w:rsid w:val="00BC6CA2"/>
    <w:rsid w:val="00BE6CC2"/>
    <w:rsid w:val="00C023B0"/>
    <w:rsid w:val="00C04EA8"/>
    <w:rsid w:val="00C17A99"/>
    <w:rsid w:val="00C205CD"/>
    <w:rsid w:val="00C30AE6"/>
    <w:rsid w:val="00C45E55"/>
    <w:rsid w:val="00C6149D"/>
    <w:rsid w:val="00C90F0C"/>
    <w:rsid w:val="00CA479F"/>
    <w:rsid w:val="00CC30C3"/>
    <w:rsid w:val="00CD228D"/>
    <w:rsid w:val="00CF38F2"/>
    <w:rsid w:val="00D12528"/>
    <w:rsid w:val="00D2496A"/>
    <w:rsid w:val="00D27E30"/>
    <w:rsid w:val="00D31476"/>
    <w:rsid w:val="00D33555"/>
    <w:rsid w:val="00D419B0"/>
    <w:rsid w:val="00D66CE6"/>
    <w:rsid w:val="00D7148E"/>
    <w:rsid w:val="00D80DCD"/>
    <w:rsid w:val="00D86BAB"/>
    <w:rsid w:val="00D965AF"/>
    <w:rsid w:val="00DA69FE"/>
    <w:rsid w:val="00DB1A47"/>
    <w:rsid w:val="00DB6B33"/>
    <w:rsid w:val="00DB7665"/>
    <w:rsid w:val="00DE1816"/>
    <w:rsid w:val="00DE3570"/>
    <w:rsid w:val="00DF33E8"/>
    <w:rsid w:val="00E46655"/>
    <w:rsid w:val="00E72389"/>
    <w:rsid w:val="00E857CC"/>
    <w:rsid w:val="00E9370D"/>
    <w:rsid w:val="00E96C76"/>
    <w:rsid w:val="00EB7F0B"/>
    <w:rsid w:val="00EC2202"/>
    <w:rsid w:val="00EC3C19"/>
    <w:rsid w:val="00F00E55"/>
    <w:rsid w:val="00F031CE"/>
    <w:rsid w:val="00F072D3"/>
    <w:rsid w:val="00F13568"/>
    <w:rsid w:val="00F27D84"/>
    <w:rsid w:val="00F52429"/>
    <w:rsid w:val="00F557B6"/>
    <w:rsid w:val="00F61693"/>
    <w:rsid w:val="00F6460C"/>
    <w:rsid w:val="00F84ABB"/>
    <w:rsid w:val="00FC2D48"/>
    <w:rsid w:val="00FF2B9A"/>
    <w:rsid w:val="00FF3F34"/>
    <w:rsid w:val="00FF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A3213F0"/>
  <w15:docId w15:val="{25DC29A9-CD56-45D5-8C12-9F0FC1C5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18C"/>
    <w:pPr>
      <w:tabs>
        <w:tab w:val="center" w:pos="4252"/>
        <w:tab w:val="right" w:pos="8504"/>
      </w:tabs>
      <w:snapToGrid w:val="0"/>
    </w:pPr>
  </w:style>
  <w:style w:type="character" w:customStyle="1" w:styleId="a4">
    <w:name w:val="ヘッダー (文字)"/>
    <w:basedOn w:val="a0"/>
    <w:link w:val="a3"/>
    <w:uiPriority w:val="99"/>
    <w:rsid w:val="007D018C"/>
  </w:style>
  <w:style w:type="paragraph" w:styleId="a5">
    <w:name w:val="footer"/>
    <w:basedOn w:val="a"/>
    <w:link w:val="a6"/>
    <w:uiPriority w:val="99"/>
    <w:unhideWhenUsed/>
    <w:rsid w:val="007D018C"/>
    <w:pPr>
      <w:tabs>
        <w:tab w:val="center" w:pos="4252"/>
        <w:tab w:val="right" w:pos="8504"/>
      </w:tabs>
      <w:snapToGrid w:val="0"/>
    </w:pPr>
  </w:style>
  <w:style w:type="character" w:customStyle="1" w:styleId="a6">
    <w:name w:val="フッター (文字)"/>
    <w:basedOn w:val="a0"/>
    <w:link w:val="a5"/>
    <w:uiPriority w:val="99"/>
    <w:rsid w:val="007D018C"/>
  </w:style>
  <w:style w:type="paragraph" w:styleId="a7">
    <w:name w:val="List Paragraph"/>
    <w:basedOn w:val="a"/>
    <w:uiPriority w:val="34"/>
    <w:qFormat/>
    <w:rsid w:val="001E6335"/>
    <w:pPr>
      <w:ind w:leftChars="400" w:left="840"/>
    </w:pPr>
  </w:style>
  <w:style w:type="paragraph" w:styleId="a8">
    <w:name w:val="Balloon Text"/>
    <w:basedOn w:val="a"/>
    <w:link w:val="a9"/>
    <w:uiPriority w:val="99"/>
    <w:semiHidden/>
    <w:unhideWhenUsed/>
    <w:rsid w:val="00045C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5C06"/>
    <w:rPr>
      <w:rFonts w:asciiTheme="majorHAnsi" w:eastAsiaTheme="majorEastAsia" w:hAnsiTheme="majorHAnsi" w:cstheme="majorBidi"/>
      <w:sz w:val="18"/>
      <w:szCs w:val="18"/>
    </w:rPr>
  </w:style>
  <w:style w:type="table" w:styleId="aa">
    <w:name w:val="Table Grid"/>
    <w:basedOn w:val="a1"/>
    <w:uiPriority w:val="59"/>
    <w:rsid w:val="0093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F3F34"/>
    <w:pPr>
      <w:jc w:val="center"/>
    </w:pPr>
    <w:rPr>
      <w:rFonts w:asciiTheme="minorEastAsia" w:hAnsiTheme="minorEastAsia"/>
    </w:rPr>
  </w:style>
  <w:style w:type="character" w:customStyle="1" w:styleId="ac">
    <w:name w:val="記 (文字)"/>
    <w:basedOn w:val="a0"/>
    <w:link w:val="ab"/>
    <w:uiPriority w:val="99"/>
    <w:rsid w:val="00FF3F34"/>
    <w:rPr>
      <w:rFonts w:asciiTheme="minorEastAsia" w:hAnsiTheme="minorEastAsia"/>
    </w:rPr>
  </w:style>
  <w:style w:type="paragraph" w:styleId="ad">
    <w:name w:val="Closing"/>
    <w:basedOn w:val="a"/>
    <w:link w:val="ae"/>
    <w:uiPriority w:val="99"/>
    <w:unhideWhenUsed/>
    <w:rsid w:val="00FF3F34"/>
    <w:pPr>
      <w:jc w:val="right"/>
    </w:pPr>
    <w:rPr>
      <w:rFonts w:asciiTheme="minorEastAsia" w:hAnsiTheme="minorEastAsia"/>
    </w:rPr>
  </w:style>
  <w:style w:type="character" w:customStyle="1" w:styleId="ae">
    <w:name w:val="結語 (文字)"/>
    <w:basedOn w:val="a0"/>
    <w:link w:val="ad"/>
    <w:uiPriority w:val="99"/>
    <w:rsid w:val="00FF3F34"/>
    <w:rPr>
      <w:rFonts w:asciiTheme="minorEastAsia" w:hAnsiTheme="minorEastAsia"/>
    </w:rPr>
  </w:style>
  <w:style w:type="character" w:styleId="af">
    <w:name w:val="annotation reference"/>
    <w:basedOn w:val="a0"/>
    <w:uiPriority w:val="99"/>
    <w:semiHidden/>
    <w:unhideWhenUsed/>
    <w:rsid w:val="00D965AF"/>
    <w:rPr>
      <w:sz w:val="18"/>
      <w:szCs w:val="18"/>
    </w:rPr>
  </w:style>
  <w:style w:type="paragraph" w:styleId="af0">
    <w:name w:val="annotation text"/>
    <w:basedOn w:val="a"/>
    <w:link w:val="af1"/>
    <w:uiPriority w:val="99"/>
    <w:semiHidden/>
    <w:unhideWhenUsed/>
    <w:rsid w:val="00D965AF"/>
    <w:pPr>
      <w:jc w:val="left"/>
    </w:pPr>
  </w:style>
  <w:style w:type="character" w:customStyle="1" w:styleId="af1">
    <w:name w:val="コメント文字列 (文字)"/>
    <w:basedOn w:val="a0"/>
    <w:link w:val="af0"/>
    <w:uiPriority w:val="99"/>
    <w:semiHidden/>
    <w:rsid w:val="00D965AF"/>
  </w:style>
  <w:style w:type="paragraph" w:styleId="af2">
    <w:name w:val="annotation subject"/>
    <w:basedOn w:val="af0"/>
    <w:next w:val="af0"/>
    <w:link w:val="af3"/>
    <w:uiPriority w:val="99"/>
    <w:semiHidden/>
    <w:unhideWhenUsed/>
    <w:rsid w:val="00D965AF"/>
    <w:rPr>
      <w:b/>
      <w:bCs/>
    </w:rPr>
  </w:style>
  <w:style w:type="character" w:customStyle="1" w:styleId="af3">
    <w:name w:val="コメント内容 (文字)"/>
    <w:basedOn w:val="af1"/>
    <w:link w:val="af2"/>
    <w:uiPriority w:val="99"/>
    <w:semiHidden/>
    <w:rsid w:val="00D96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豊田労基</dc:creator>
  <cp:keywords/>
  <dc:description/>
  <cp:lastModifiedBy>協会 豊田労働基準</cp:lastModifiedBy>
  <cp:revision>3</cp:revision>
  <cp:lastPrinted>2024-03-13T07:19:00Z</cp:lastPrinted>
  <dcterms:created xsi:type="dcterms:W3CDTF">2024-03-13T07:14:00Z</dcterms:created>
  <dcterms:modified xsi:type="dcterms:W3CDTF">2024-03-13T07:19:00Z</dcterms:modified>
</cp:coreProperties>
</file>